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rPr>
          <w:rFonts w:ascii="Times New Roman" w:hAnsi="Times New Roman" w:cs="Times New Roman"/>
          <w:sz w:val="24"/>
          <w:szCs w:val="24"/>
        </w:rPr>
      </w:pPr>
    </w:p>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977867" w:rsidRPr="00373E88" w:rsidRDefault="005625FA" w:rsidP="00076545">
      <w:pPr>
        <w:spacing w:line="240" w:lineRule="auto"/>
        <w:jc w:val="center"/>
        <w:rPr>
          <w:rFonts w:ascii="Times New Roman" w:hAnsi="Times New Roman" w:cs="Times New Roman"/>
          <w:b/>
          <w:bCs/>
          <w:sz w:val="32"/>
          <w:szCs w:val="32"/>
        </w:rPr>
      </w:pPr>
      <w:r w:rsidRPr="00373E88">
        <w:rPr>
          <w:rFonts w:ascii="Times New Roman" w:hAnsi="Times New Roman" w:cs="Times New Roman"/>
          <w:b/>
          <w:bCs/>
          <w:sz w:val="32"/>
          <w:szCs w:val="32"/>
        </w:rPr>
        <w:t>Sodium Azide</w:t>
      </w:r>
    </w:p>
    <w:p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005625FA">
        <w:rPr>
          <w:rFonts w:ascii="Segoe UI Symbol" w:eastAsia="MS Gothic" w:hAnsi="Segoe UI Symbol" w:cs="Segoe UI Symbol"/>
          <w:sz w:val="24"/>
          <w:szCs w:val="24"/>
        </w:rPr>
        <w:t xml:space="preserve">X </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E65E81"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This standard operating procedure outlines the handling and use of sodium azide. Review this document and supply the information required in order to make it specific to your laboratory. In accordance with this document, laboratories should use appropriate controls, personal protective equipment, and disposal techniques when handling sodium azide.</w:t>
      </w:r>
    </w:p>
    <w:p w:rsid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Sodium Azide is a colorless, odorless, crystalline solid that is readily soluble in water. It is used as a preservative of samples and stock solutions in laboratories. Typically, it is used in strengths of 0.1 to 2.0%. Pure Sodium Azide and concentrated solutions of Sodium Azide are acutely toxic and can be reactive when heated near their decomposition temperature. Dilute solutions of Sodium Azide should not be poured down the drain because it can react with metals in plumbing systems to form explosive metal halides.</w:t>
      </w:r>
    </w:p>
    <w:p w:rsidR="005625FA" w:rsidRPr="005625FA" w:rsidRDefault="005625FA" w:rsidP="005625FA">
      <w:pPr>
        <w:spacing w:line="240" w:lineRule="auto"/>
        <w:rPr>
          <w:rFonts w:ascii="Times New Roman" w:hAnsi="Times New Roman" w:cs="Times New Roman"/>
          <w:sz w:val="24"/>
          <w:szCs w:val="24"/>
        </w:rPr>
      </w:pPr>
    </w:p>
    <w:p w:rsidR="00E65E81" w:rsidRPr="00BB13A3" w:rsidRDefault="00281F9C"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lastRenderedPageBreak/>
        <w:t>Procedure</w:t>
      </w:r>
      <w:r w:rsidR="00E65E81" w:rsidRPr="00BB13A3">
        <w:rPr>
          <w:rFonts w:ascii="Times New Roman" w:hAnsi="Times New Roman"/>
          <w:b/>
          <w:sz w:val="24"/>
          <w:szCs w:val="24"/>
          <w:u w:val="single"/>
        </w:rPr>
        <w:t>/Scope:</w:t>
      </w:r>
    </w:p>
    <w:p w:rsidR="00283C20" w:rsidRDefault="00283C20" w:rsidP="00283C20">
      <w:pPr>
        <w:spacing w:line="240" w:lineRule="auto"/>
        <w:rPr>
          <w:rFonts w:ascii="Times New Roman" w:hAnsi="Times New Roman" w:cs="Times New Roman"/>
          <w:sz w:val="24"/>
          <w:szCs w:val="24"/>
          <w:highlight w:val="yellow"/>
        </w:rPr>
      </w:pPr>
      <w:r w:rsidRPr="00283C20">
        <w:rPr>
          <w:rFonts w:ascii="Times New Roman" w:hAnsi="Times New Roman" w:cs="Times New Roman"/>
          <w:sz w:val="24"/>
          <w:szCs w:val="24"/>
        </w:rPr>
        <w:t>This SOP documents the safe usage and handling of sodium azide.</w:t>
      </w:r>
    </w:p>
    <w:p w:rsidR="00E65E81" w:rsidRPr="00BB13A3" w:rsidRDefault="00E65E81"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[Identify when the procedure is to be followed]</w:t>
      </w:r>
    </w:p>
    <w:p w:rsidR="00AE7E05" w:rsidRPr="00BB13A3" w:rsidRDefault="003E59F9" w:rsidP="002E0166">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laboratory procedure and specify hazardous stages of the procedure]</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Physical &amp; Chemical Properties/Definition of Chemical Group</w:t>
      </w:r>
      <w:r w:rsidRPr="00BB13A3">
        <w:rPr>
          <w:rFonts w:ascii="Times New Roman" w:hAnsi="Times New Roman"/>
          <w:b/>
          <w:sz w:val="24"/>
          <w:szCs w:val="24"/>
        </w:rPr>
        <w:t xml:space="preserve"> </w:t>
      </w: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CAS#: </w:t>
      </w:r>
      <w:r w:rsidR="005625FA" w:rsidRPr="005625FA">
        <w:rPr>
          <w:rFonts w:ascii="Times New Roman" w:hAnsi="Times New Roman" w:cs="Times New Roman"/>
          <w:sz w:val="24"/>
          <w:szCs w:val="24"/>
        </w:rPr>
        <w:t>26628-22-8</w:t>
      </w:r>
    </w:p>
    <w:p w:rsidR="00076545" w:rsidRDefault="008347FC" w:rsidP="00076545">
      <w:pPr>
        <w:spacing w:line="240" w:lineRule="auto"/>
        <w:rPr>
          <w:rFonts w:ascii="Times New Roman" w:hAnsi="Times New Roman" w:cs="Times New Roman"/>
          <w:sz w:val="24"/>
          <w:szCs w:val="24"/>
        </w:rPr>
      </w:pPr>
      <w:r w:rsidRPr="006B6837">
        <w:rPr>
          <w:rFonts w:ascii="Times New Roman" w:eastAsia="Times New Roman" w:hAnsi="Times New Roman" w:cs="Times New Roman"/>
          <w:noProof/>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196850</wp:posOffset>
            </wp:positionV>
            <wp:extent cx="635000" cy="635000"/>
            <wp:effectExtent l="0" t="0" r="0" b="0"/>
            <wp:wrapTight wrapText="bothSides">
              <wp:wrapPolygon edited="0">
                <wp:start x="8424" y="0"/>
                <wp:lineTo x="0" y="9720"/>
                <wp:lineTo x="0" y="11664"/>
                <wp:lineTo x="8424" y="20736"/>
                <wp:lineTo x="12312" y="20736"/>
                <wp:lineTo x="20736" y="11664"/>
                <wp:lineTo x="20736" y="9072"/>
                <wp:lineTo x="12312" y="0"/>
                <wp:lineTo x="8424" y="0"/>
              </wp:wrapPolygon>
            </wp:wrapTight>
            <wp:docPr id="2" name="Picture 2" descr="page1image269123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691231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anchor>
        </w:drawing>
      </w:r>
      <w:r w:rsidRPr="006B6837">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184150</wp:posOffset>
            </wp:positionV>
            <wp:extent cx="647700" cy="647700"/>
            <wp:effectExtent l="0" t="0" r="0" b="0"/>
            <wp:wrapTight wrapText="bothSides">
              <wp:wrapPolygon edited="0">
                <wp:start x="8894" y="0"/>
                <wp:lineTo x="0" y="9529"/>
                <wp:lineTo x="0" y="11435"/>
                <wp:lineTo x="8894" y="20965"/>
                <wp:lineTo x="12071" y="20965"/>
                <wp:lineTo x="20965" y="11435"/>
                <wp:lineTo x="20965" y="9529"/>
                <wp:lineTo x="12071" y="0"/>
                <wp:lineTo x="8894" y="0"/>
              </wp:wrapPolygon>
            </wp:wrapTight>
            <wp:docPr id="3" name="Picture 3" descr="page1image269123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691230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076545" w:rsidRPr="00BB13A3">
        <w:rPr>
          <w:rFonts w:ascii="Times New Roman" w:hAnsi="Times New Roman" w:cs="Times New Roman"/>
          <w:sz w:val="24"/>
          <w:szCs w:val="24"/>
        </w:rPr>
        <w:t xml:space="preserve">Class: </w:t>
      </w:r>
      <w:r w:rsidR="005625FA" w:rsidRPr="005625FA">
        <w:rPr>
          <w:rFonts w:ascii="Times New Roman" w:hAnsi="Times New Roman" w:cs="Times New Roman"/>
          <w:sz w:val="24"/>
          <w:szCs w:val="24"/>
        </w:rPr>
        <w:t>Potentially Explosive Compound</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Molecular formula: NaN3</w:t>
      </w:r>
    </w:p>
    <w:p w:rsidR="005625FA" w:rsidRDefault="005625FA" w:rsidP="005625FA">
      <w:pPr>
        <w:spacing w:line="240" w:lineRule="auto"/>
        <w:rPr>
          <w:rFonts w:ascii="Times New Roman" w:hAnsi="Times New Roman" w:cs="Times New Roman"/>
          <w:sz w:val="24"/>
          <w:szCs w:val="24"/>
        </w:rPr>
      </w:pPr>
      <w:r>
        <w:rPr>
          <w:rFonts w:ascii="Times New Roman" w:hAnsi="Times New Roman" w:cs="Times New Roman"/>
          <w:sz w:val="24"/>
          <w:szCs w:val="24"/>
        </w:rPr>
        <w:t xml:space="preserve">Form: </w:t>
      </w:r>
      <w:r w:rsidRPr="005625FA">
        <w:rPr>
          <w:rFonts w:ascii="Times New Roman" w:hAnsi="Times New Roman" w:cs="Times New Roman"/>
          <w:sz w:val="24"/>
          <w:szCs w:val="24"/>
        </w:rPr>
        <w:t>Solid</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 xml:space="preserve">Overview of Potential Hazards                                                                               </w:t>
      </w:r>
    </w:p>
    <w:p w:rsidR="005625FA" w:rsidRPr="005625FA" w:rsidRDefault="005625FA" w:rsidP="005625FA">
      <w:pPr>
        <w:pStyle w:val="ListParagraph"/>
        <w:numPr>
          <w:ilvl w:val="0"/>
          <w:numId w:val="14"/>
        </w:numPr>
        <w:spacing w:line="240" w:lineRule="auto"/>
        <w:rPr>
          <w:rFonts w:ascii="Times New Roman" w:hAnsi="Times New Roman"/>
          <w:sz w:val="24"/>
          <w:szCs w:val="24"/>
        </w:rPr>
      </w:pPr>
      <w:r w:rsidRPr="005625FA">
        <w:rPr>
          <w:rFonts w:ascii="Times New Roman" w:hAnsi="Times New Roman"/>
          <w:sz w:val="24"/>
          <w:szCs w:val="24"/>
        </w:rPr>
        <w:t>Mutagen and possible carcinogen</w:t>
      </w:r>
    </w:p>
    <w:p w:rsidR="005625FA" w:rsidRPr="005625FA" w:rsidRDefault="005625FA" w:rsidP="005625FA">
      <w:pPr>
        <w:pStyle w:val="ListParagraph"/>
        <w:numPr>
          <w:ilvl w:val="0"/>
          <w:numId w:val="14"/>
        </w:numPr>
        <w:spacing w:line="240" w:lineRule="auto"/>
        <w:rPr>
          <w:rFonts w:ascii="Times New Roman" w:hAnsi="Times New Roman"/>
          <w:sz w:val="24"/>
          <w:szCs w:val="24"/>
        </w:rPr>
      </w:pPr>
      <w:r w:rsidRPr="005625FA">
        <w:rPr>
          <w:rFonts w:ascii="Times New Roman" w:hAnsi="Times New Roman"/>
          <w:sz w:val="24"/>
          <w:szCs w:val="24"/>
        </w:rPr>
        <w:t>Water Reactive</w:t>
      </w:r>
    </w:p>
    <w:p w:rsidR="005625FA" w:rsidRPr="005625FA" w:rsidRDefault="005625FA" w:rsidP="005625FA">
      <w:pPr>
        <w:pStyle w:val="ListParagraph"/>
        <w:numPr>
          <w:ilvl w:val="0"/>
          <w:numId w:val="14"/>
        </w:numPr>
        <w:spacing w:line="240" w:lineRule="auto"/>
        <w:rPr>
          <w:rFonts w:ascii="Times New Roman" w:hAnsi="Times New Roman"/>
          <w:sz w:val="24"/>
          <w:szCs w:val="24"/>
        </w:rPr>
      </w:pPr>
      <w:r w:rsidRPr="005625FA">
        <w:rPr>
          <w:rFonts w:ascii="Times New Roman" w:hAnsi="Times New Roman"/>
          <w:sz w:val="24"/>
          <w:szCs w:val="24"/>
        </w:rPr>
        <w:t>Potentially Explosive Compound (PEC)</w:t>
      </w:r>
    </w:p>
    <w:p w:rsidR="005625FA" w:rsidRPr="005625FA" w:rsidRDefault="005625FA" w:rsidP="005625FA">
      <w:pPr>
        <w:pStyle w:val="ListParagraph"/>
        <w:numPr>
          <w:ilvl w:val="0"/>
          <w:numId w:val="14"/>
        </w:numPr>
        <w:spacing w:line="240" w:lineRule="auto"/>
        <w:rPr>
          <w:rFonts w:ascii="Times New Roman" w:hAnsi="Times New Roman"/>
          <w:sz w:val="24"/>
          <w:szCs w:val="24"/>
        </w:rPr>
      </w:pPr>
      <w:r w:rsidRPr="005625FA">
        <w:rPr>
          <w:rFonts w:ascii="Times New Roman" w:hAnsi="Times New Roman"/>
          <w:sz w:val="24"/>
          <w:szCs w:val="24"/>
        </w:rPr>
        <w:t xml:space="preserve">Acutely toxic </w:t>
      </w:r>
    </w:p>
    <w:p w:rsidR="005625FA" w:rsidRPr="005625FA" w:rsidRDefault="005625FA" w:rsidP="005625FA">
      <w:pPr>
        <w:spacing w:line="240" w:lineRule="auto"/>
        <w:rPr>
          <w:rFonts w:ascii="Times New Roman" w:hAnsi="Times New Roman" w:cs="Times New Roman"/>
          <w:b/>
          <w:sz w:val="24"/>
          <w:szCs w:val="24"/>
        </w:rPr>
      </w:pPr>
      <w:r w:rsidRPr="005625FA">
        <w:rPr>
          <w:rFonts w:ascii="Times New Roman" w:hAnsi="Times New Roman" w:cs="Times New Roman"/>
          <w:b/>
          <w:sz w:val="24"/>
          <w:szCs w:val="24"/>
        </w:rPr>
        <w:t>Acute Effects</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b/>
          <w:sz w:val="24"/>
          <w:szCs w:val="24"/>
        </w:rPr>
        <w:t>Eye</w:t>
      </w:r>
      <w:r>
        <w:rPr>
          <w:rFonts w:ascii="Times New Roman" w:hAnsi="Times New Roman" w:cs="Times New Roman"/>
          <w:sz w:val="24"/>
          <w:szCs w:val="24"/>
        </w:rPr>
        <w:t xml:space="preserve">: </w:t>
      </w:r>
      <w:r w:rsidRPr="005625FA">
        <w:rPr>
          <w:rFonts w:ascii="Times New Roman" w:hAnsi="Times New Roman" w:cs="Times New Roman"/>
          <w:sz w:val="24"/>
          <w:szCs w:val="24"/>
        </w:rPr>
        <w:t>Redness, pain, irritation.  Contact with dust or vapor may cause systemic toxicity.</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b/>
          <w:sz w:val="24"/>
          <w:szCs w:val="24"/>
        </w:rPr>
        <w:t>Skin</w:t>
      </w:r>
      <w:r>
        <w:rPr>
          <w:rFonts w:ascii="Times New Roman" w:hAnsi="Times New Roman" w:cs="Times New Roman"/>
          <w:sz w:val="24"/>
          <w:szCs w:val="24"/>
        </w:rPr>
        <w:t xml:space="preserve">: </w:t>
      </w:r>
      <w:r w:rsidRPr="005625FA">
        <w:rPr>
          <w:rFonts w:ascii="Times New Roman" w:hAnsi="Times New Roman" w:cs="Times New Roman"/>
          <w:sz w:val="24"/>
          <w:szCs w:val="24"/>
        </w:rPr>
        <w:t>Irritation, redness, blisters.  May be fatal if absorbed through the skin.</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b/>
          <w:sz w:val="24"/>
          <w:szCs w:val="24"/>
        </w:rPr>
        <w:t>Ingestion</w:t>
      </w:r>
      <w:r>
        <w:rPr>
          <w:rFonts w:ascii="Times New Roman" w:hAnsi="Times New Roman" w:cs="Times New Roman"/>
          <w:sz w:val="24"/>
          <w:szCs w:val="24"/>
        </w:rPr>
        <w:t xml:space="preserve">: </w:t>
      </w:r>
      <w:r w:rsidRPr="005625FA">
        <w:rPr>
          <w:rFonts w:ascii="Times New Roman" w:hAnsi="Times New Roman" w:cs="Times New Roman"/>
          <w:sz w:val="24"/>
          <w:szCs w:val="24"/>
        </w:rPr>
        <w:t>Irritation of the digestive tract, abdominal pain, nausea, sweating, vomiting, diarrhea.  May cause low blood pressure, rapid heartbeat, skin discoloration, and possible coma.  May be fatal if swallowed.</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b/>
          <w:sz w:val="24"/>
          <w:szCs w:val="24"/>
        </w:rPr>
        <w:t>Inhalation</w:t>
      </w:r>
      <w:r>
        <w:rPr>
          <w:rFonts w:ascii="Times New Roman" w:hAnsi="Times New Roman" w:cs="Times New Roman"/>
          <w:sz w:val="24"/>
          <w:szCs w:val="24"/>
        </w:rPr>
        <w:t xml:space="preserve">: </w:t>
      </w:r>
      <w:r w:rsidRPr="005625FA">
        <w:rPr>
          <w:rFonts w:ascii="Times New Roman" w:hAnsi="Times New Roman" w:cs="Times New Roman"/>
          <w:sz w:val="24"/>
          <w:szCs w:val="24"/>
        </w:rPr>
        <w:t>Severe irritation of the respiratory tract with sore throat, coughing, nasal stuffiness, blurred vision, shortness of breath and delayed lung edema.  The vapor of hydrazoic acid may be present where sodium azide is handled.  Symptoms of acute exposure to hydrazoic acid include eye irritation, headache, dramatic decrease in blood pressure, weakness, pulmonary edema and collapse.</w:t>
      </w:r>
    </w:p>
    <w:p w:rsidR="005625FA" w:rsidRPr="005625FA" w:rsidRDefault="005625FA" w:rsidP="005625FA">
      <w:pPr>
        <w:spacing w:line="240" w:lineRule="auto"/>
        <w:rPr>
          <w:rFonts w:ascii="Times New Roman" w:hAnsi="Times New Roman" w:cs="Times New Roman"/>
          <w:b/>
          <w:sz w:val="24"/>
          <w:szCs w:val="24"/>
        </w:rPr>
      </w:pPr>
      <w:r w:rsidRPr="005625FA">
        <w:rPr>
          <w:rFonts w:ascii="Times New Roman" w:hAnsi="Times New Roman" w:cs="Times New Roman"/>
          <w:b/>
          <w:sz w:val="24"/>
          <w:szCs w:val="24"/>
        </w:rPr>
        <w:t>Routes of Exposure</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Sodium azide may enter the body through all routes of exposure</w:t>
      </w:r>
    </w:p>
    <w:p w:rsidR="005625FA" w:rsidRPr="005625FA" w:rsidRDefault="005625FA" w:rsidP="005625FA">
      <w:pPr>
        <w:spacing w:line="240" w:lineRule="auto"/>
        <w:rPr>
          <w:rFonts w:ascii="Times New Roman" w:hAnsi="Times New Roman" w:cs="Times New Roman"/>
          <w:b/>
          <w:sz w:val="24"/>
          <w:szCs w:val="24"/>
        </w:rPr>
      </w:pPr>
      <w:r w:rsidRPr="005625FA">
        <w:rPr>
          <w:rFonts w:ascii="Times New Roman" w:hAnsi="Times New Roman" w:cs="Times New Roman"/>
          <w:b/>
          <w:sz w:val="24"/>
          <w:szCs w:val="24"/>
        </w:rPr>
        <w:t>Chronic Effects</w:t>
      </w:r>
    </w:p>
    <w:p w:rsid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Chronic exposure to sodium azide may result in liver and kidney damage.  Repeated exposure may cause damage to the spleen.  Laboratory studies have shown mutagenic effects, development of tumors in animals, and blood effects.</w:t>
      </w:r>
    </w:p>
    <w:p w:rsidR="005625FA" w:rsidRDefault="005625FA" w:rsidP="005625FA">
      <w:pPr>
        <w:spacing w:line="240" w:lineRule="auto"/>
        <w:rPr>
          <w:rFonts w:ascii="Times New Roman" w:hAnsi="Times New Roman" w:cs="Times New Roman"/>
          <w:sz w:val="24"/>
          <w:szCs w:val="24"/>
        </w:rPr>
      </w:pPr>
    </w:p>
    <w:p w:rsidR="005625FA" w:rsidRDefault="005625FA" w:rsidP="005625FA">
      <w:pPr>
        <w:spacing w:line="240" w:lineRule="auto"/>
        <w:rPr>
          <w:rFonts w:ascii="Times New Roman" w:hAnsi="Times New Roman" w:cs="Times New Roman"/>
          <w:sz w:val="24"/>
          <w:szCs w:val="24"/>
        </w:rPr>
      </w:pPr>
    </w:p>
    <w:p w:rsidR="005625FA" w:rsidRPr="005625FA" w:rsidRDefault="005625FA" w:rsidP="005625FA">
      <w:pPr>
        <w:spacing w:line="240" w:lineRule="auto"/>
        <w:rPr>
          <w:rFonts w:ascii="Times New Roman" w:hAnsi="Times New Roman" w:cs="Times New Roman"/>
          <w:b/>
          <w:sz w:val="24"/>
          <w:szCs w:val="24"/>
        </w:rPr>
      </w:pPr>
      <w:r w:rsidRPr="005625FA">
        <w:rPr>
          <w:rFonts w:ascii="Times New Roman" w:hAnsi="Times New Roman" w:cs="Times New Roman"/>
          <w:b/>
          <w:sz w:val="24"/>
          <w:szCs w:val="24"/>
        </w:rPr>
        <w:t>Physical Hazard</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Sodium azide rapidly hydrolyzes in water, when mixed with water or an acid, to form hydrazoic acid, a highly toxic and explosive gas.  It is thermally unstable and if heated to 275ºC, sodium azide may</w:t>
      </w:r>
      <w:r>
        <w:rPr>
          <w:rFonts w:ascii="Times New Roman" w:hAnsi="Times New Roman" w:cs="Times New Roman"/>
          <w:sz w:val="24"/>
          <w:szCs w:val="24"/>
        </w:rPr>
        <w:t xml:space="preserve"> undergo violent decomposition.</w:t>
      </w:r>
    </w:p>
    <w:p w:rsidR="005625FA"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Sodium azide also form explosive compounds when it comes in contact with or dries on metal surfaces.  It can also react with metal pipes in laboratory sinks, traps and drains, so do not dispose of down the sink!  If introduced to the waste water treatment system in large volume or in high concentrations, the desirable anti-bacterial characteristics of this chemical can damage the water treatment p</w:t>
      </w:r>
      <w:r>
        <w:rPr>
          <w:rFonts w:ascii="Times New Roman" w:hAnsi="Times New Roman" w:cs="Times New Roman"/>
          <w:sz w:val="24"/>
          <w:szCs w:val="24"/>
        </w:rPr>
        <w:t>rocess of your city and county.</w:t>
      </w:r>
    </w:p>
    <w:p w:rsidR="005625FA" w:rsidRPr="00BB13A3"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It will also react with metal spatulas and metal lab equipment to form shock sensitive salts.  It reacts with lead, copper, silver, gold and metal halides to form heavy metal azides which are explosive.</w:t>
      </w:r>
    </w:p>
    <w:p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9"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rsidR="005E708F" w:rsidRPr="00BB13A3" w:rsidRDefault="005E708F" w:rsidP="00076545">
      <w:pPr>
        <w:pStyle w:val="NoSpacing"/>
        <w:rPr>
          <w:rFonts w:ascii="Times New Roman" w:hAnsi="Times New Roman"/>
          <w:b/>
          <w:sz w:val="24"/>
          <w:szCs w:val="24"/>
        </w:rPr>
      </w:pPr>
      <w:r w:rsidRPr="00BB13A3">
        <w:rPr>
          <w:rFonts w:ascii="Times New Roman" w:hAnsi="Times New Roman"/>
          <w:sz w:val="24"/>
          <w:szCs w:val="24"/>
        </w:rPr>
        <w:t>Laboratory personnel must always wear a lab coat when working in a lab. Closed-toed shoes are also required at all times.</w:t>
      </w:r>
    </w:p>
    <w:p w:rsidR="00076545" w:rsidRPr="00BB13A3" w:rsidRDefault="00076545" w:rsidP="00076545">
      <w:pPr>
        <w:pStyle w:val="NoSpacing"/>
        <w:rPr>
          <w:rFonts w:ascii="Times New Roman" w:hAnsi="Times New Roman"/>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Hand Protection</w:t>
      </w:r>
    </w:p>
    <w:p w:rsidR="00977867" w:rsidRPr="00977867" w:rsidRDefault="00977867" w:rsidP="00977867">
      <w:pPr>
        <w:pStyle w:val="NoSpacing"/>
        <w:rPr>
          <w:rFonts w:ascii="Times New Roman" w:hAnsi="Times New Roman"/>
          <w:sz w:val="24"/>
          <w:szCs w:val="24"/>
        </w:rPr>
      </w:pPr>
      <w:r w:rsidRPr="00977867">
        <w:rPr>
          <w:rFonts w:ascii="Times New Roman" w:hAnsi="Times New Roman"/>
          <w:sz w:val="24"/>
          <w:szCs w:val="24"/>
        </w:rPr>
        <w:t xml:space="preserve">Double nitrile gloves must be worn. </w:t>
      </w:r>
    </w:p>
    <w:p w:rsidR="00076545" w:rsidRPr="00BB13A3" w:rsidRDefault="00977867" w:rsidP="00977867">
      <w:pPr>
        <w:pStyle w:val="NoSpacing"/>
        <w:rPr>
          <w:rFonts w:ascii="Times New Roman" w:hAnsi="Times New Roman"/>
          <w:sz w:val="24"/>
          <w:szCs w:val="24"/>
        </w:rPr>
      </w:pPr>
      <w:r w:rsidRPr="00977867">
        <w:rPr>
          <w:rFonts w:ascii="Times New Roman" w:hAnsi="Times New Roman"/>
          <w:sz w:val="24"/>
          <w:szCs w:val="24"/>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977867" w:rsidRDefault="00977867"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Eye Protection</w:t>
      </w:r>
    </w:p>
    <w:p w:rsidR="00076545" w:rsidRPr="00977867" w:rsidRDefault="00977867" w:rsidP="00977867">
      <w:pPr>
        <w:pStyle w:val="NoSpacing"/>
        <w:rPr>
          <w:rFonts w:ascii="Times New Roman" w:hAnsi="Times New Roman"/>
          <w:sz w:val="24"/>
          <w:szCs w:val="24"/>
        </w:rPr>
      </w:pPr>
      <w:r w:rsidRPr="00977867">
        <w:rPr>
          <w:rFonts w:ascii="Times New Roman" w:hAnsi="Times New Roman"/>
          <w:sz w:val="24"/>
          <w:szCs w:val="24"/>
        </w:rPr>
        <w:t>Face shield and safety glasses</w:t>
      </w:r>
    </w:p>
    <w:p w:rsidR="00977867" w:rsidRDefault="00977867"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Skin and Body Protection</w:t>
      </w:r>
    </w:p>
    <w:p w:rsidR="005E708F" w:rsidRPr="00977867" w:rsidRDefault="00977867" w:rsidP="00977867">
      <w:pPr>
        <w:pStyle w:val="NoSpacing"/>
        <w:rPr>
          <w:rFonts w:ascii="Times New Roman" w:hAnsi="Times New Roman"/>
          <w:sz w:val="24"/>
          <w:szCs w:val="24"/>
        </w:rPr>
      </w:pPr>
      <w:r w:rsidRPr="00977867">
        <w:rPr>
          <w:rFonts w:ascii="Times New Roman" w:hAnsi="Times New Roman"/>
          <w:sz w:val="24"/>
          <w:szCs w:val="24"/>
        </w:rPr>
        <w:t xml:space="preserve">Long pants or clothing that covers the body to the ankles and closed-toe solid top shoes must be worn when handling sodium azide. </w:t>
      </w:r>
      <w:r w:rsidR="009A2D8B">
        <w:rPr>
          <w:rFonts w:ascii="Times New Roman" w:hAnsi="Times New Roman"/>
          <w:sz w:val="24"/>
          <w:szCs w:val="24"/>
        </w:rPr>
        <w:t>F</w:t>
      </w:r>
      <w:r w:rsidR="009A2D8B" w:rsidRPr="009A2D8B">
        <w:rPr>
          <w:rFonts w:ascii="Times New Roman" w:hAnsi="Times New Roman"/>
          <w:sz w:val="24"/>
          <w:szCs w:val="24"/>
        </w:rPr>
        <w:t>lame retardant and chemical impermeable</w:t>
      </w:r>
      <w:r w:rsidR="009A2D8B">
        <w:rPr>
          <w:rFonts w:ascii="Times New Roman" w:hAnsi="Times New Roman"/>
          <w:sz w:val="24"/>
          <w:szCs w:val="24"/>
        </w:rPr>
        <w:t xml:space="preserve"> (</w:t>
      </w:r>
      <w:r>
        <w:rPr>
          <w:rFonts w:ascii="Times New Roman" w:hAnsi="Times New Roman"/>
          <w:sz w:val="24"/>
          <w:szCs w:val="24"/>
        </w:rPr>
        <w:t xml:space="preserve">Blue </w:t>
      </w:r>
      <w:r w:rsidRPr="00977867">
        <w:rPr>
          <w:rFonts w:ascii="Times New Roman" w:hAnsi="Times New Roman"/>
          <w:sz w:val="24"/>
          <w:szCs w:val="24"/>
        </w:rPr>
        <w:t>Lab</w:t>
      </w:r>
      <w:r w:rsidR="009A2D8B">
        <w:rPr>
          <w:rFonts w:ascii="Times New Roman" w:hAnsi="Times New Roman"/>
          <w:sz w:val="24"/>
          <w:szCs w:val="24"/>
        </w:rPr>
        <w:t>)</w:t>
      </w:r>
      <w:r w:rsidRPr="00977867">
        <w:rPr>
          <w:rFonts w:ascii="Times New Roman" w:hAnsi="Times New Roman"/>
          <w:sz w:val="24"/>
          <w:szCs w:val="24"/>
        </w:rPr>
        <w:t xml:space="preserve"> coats must be worn, fully buttoned. If working with larger amounts where a splash to the body/arms is possible, then additional body protection should be worn, i.e., chemical resistant apron, oversleeves, etc.</w:t>
      </w:r>
    </w:p>
    <w:p w:rsidR="00977867" w:rsidRPr="00BB13A3" w:rsidRDefault="00977867" w:rsidP="00076545">
      <w:pPr>
        <w:pStyle w:val="NoSpacing"/>
        <w:rPr>
          <w:rFonts w:ascii="Times New Roman" w:hAnsi="Times New Roman"/>
          <w:b/>
          <w:sz w:val="24"/>
          <w:szCs w:val="24"/>
        </w:rPr>
      </w:pPr>
    </w:p>
    <w:p w:rsidR="00144C40" w:rsidRPr="00BB13A3" w:rsidRDefault="00144C40"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Equipment and Supplies</w:t>
      </w:r>
    </w:p>
    <w:p w:rsidR="00144C40" w:rsidRDefault="00144C40"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[List any equipment or supplies need for the procedure above.]</w:t>
      </w:r>
    </w:p>
    <w:p w:rsidR="005E3049" w:rsidRPr="00BB13A3" w:rsidRDefault="005E3049" w:rsidP="00076545">
      <w:pPr>
        <w:spacing w:line="240" w:lineRule="auto"/>
        <w:rPr>
          <w:rFonts w:ascii="Times New Roman" w:hAnsi="Times New Roman" w:cs="Times New Roman"/>
          <w:sz w:val="24"/>
          <w:szCs w:val="24"/>
        </w:rPr>
      </w:pPr>
      <w:bookmarkStart w:id="0" w:name="_GoBack"/>
      <w:bookmarkEnd w:id="0"/>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rsidR="00977867" w:rsidRPr="00977867" w:rsidRDefault="008347FC" w:rsidP="008347FC">
      <w:pPr>
        <w:pStyle w:val="ListParagraph"/>
        <w:numPr>
          <w:ilvl w:val="0"/>
          <w:numId w:val="16"/>
        </w:numPr>
        <w:spacing w:line="240" w:lineRule="auto"/>
        <w:rPr>
          <w:rFonts w:ascii="Times New Roman" w:hAnsi="Times New Roman"/>
          <w:sz w:val="24"/>
          <w:szCs w:val="24"/>
        </w:rPr>
      </w:pPr>
      <w:r w:rsidRPr="008347FC">
        <w:rPr>
          <w:rFonts w:ascii="Times New Roman" w:hAnsi="Times New Roman"/>
          <w:sz w:val="24"/>
          <w:szCs w:val="24"/>
        </w:rPr>
        <w:lastRenderedPageBreak/>
        <w:t xml:space="preserve">Fume hoods, or other locally exhausted ventilation, must be used when handling sodium azide in both solution and powdered form. </w:t>
      </w:r>
      <w:r w:rsidR="00307F97" w:rsidRPr="00307F97">
        <w:t xml:space="preserve"> </w:t>
      </w:r>
      <w:r w:rsidR="00307F97" w:rsidRPr="00307F97">
        <w:rPr>
          <w:rFonts w:ascii="Times New Roman" w:hAnsi="Times New Roman"/>
          <w:sz w:val="24"/>
          <w:szCs w:val="24"/>
        </w:rPr>
        <w:t>Work at least 6” inside the hood, never place your head in the hood, set the sash at the lowest position possible</w:t>
      </w:r>
      <w:r w:rsidR="00977867" w:rsidRPr="00977867">
        <w:rPr>
          <w:rFonts w:ascii="Times New Roman" w:hAnsi="Times New Roman"/>
          <w:sz w:val="24"/>
          <w:szCs w:val="24"/>
        </w:rPr>
        <w:t xml:space="preserve"> </w:t>
      </w:r>
    </w:p>
    <w:p w:rsidR="00977867" w:rsidRPr="00977867" w:rsidRDefault="00977867" w:rsidP="00977867">
      <w:pPr>
        <w:pStyle w:val="ListParagraph"/>
        <w:numPr>
          <w:ilvl w:val="0"/>
          <w:numId w:val="16"/>
        </w:numPr>
        <w:spacing w:line="240" w:lineRule="auto"/>
        <w:rPr>
          <w:rFonts w:ascii="Times New Roman" w:hAnsi="Times New Roman"/>
          <w:sz w:val="24"/>
          <w:szCs w:val="24"/>
        </w:rPr>
      </w:pPr>
      <w:r w:rsidRPr="00977867">
        <w:rPr>
          <w:rFonts w:ascii="Times New Roman" w:hAnsi="Times New Roman"/>
          <w:sz w:val="24"/>
          <w:szCs w:val="24"/>
        </w:rPr>
        <w:t xml:space="preserve">Concentrating solutions on a rotary evaporator or drying under vacuum should also take place within a chemical fume hood. </w:t>
      </w:r>
    </w:p>
    <w:p w:rsidR="00977867" w:rsidRDefault="00977867" w:rsidP="00977867">
      <w:pPr>
        <w:pStyle w:val="ListParagraph"/>
        <w:numPr>
          <w:ilvl w:val="0"/>
          <w:numId w:val="16"/>
        </w:numPr>
        <w:spacing w:line="240" w:lineRule="auto"/>
        <w:rPr>
          <w:rFonts w:ascii="Times New Roman" w:hAnsi="Times New Roman"/>
          <w:sz w:val="24"/>
          <w:szCs w:val="24"/>
        </w:rPr>
      </w:pPr>
      <w:r w:rsidRPr="00977867">
        <w:rPr>
          <w:rFonts w:ascii="Times New Roman" w:hAnsi="Times New Roman"/>
          <w:sz w:val="24"/>
          <w:szCs w:val="24"/>
        </w:rPr>
        <w:t>Never use a metal spatula when manipulating Sodium Azide.</w:t>
      </w:r>
    </w:p>
    <w:p w:rsidR="00977867" w:rsidRPr="00977867" w:rsidRDefault="00977867" w:rsidP="00977867">
      <w:pPr>
        <w:pStyle w:val="ListParagraph"/>
        <w:spacing w:line="240" w:lineRule="auto"/>
        <w:rPr>
          <w:rFonts w:ascii="Times New Roman" w:hAnsi="Times New Roman"/>
          <w:sz w:val="24"/>
          <w:szCs w:val="24"/>
        </w:rPr>
      </w:pPr>
      <w:r w:rsidRPr="00977867">
        <w:rPr>
          <w:rFonts w:ascii="Times New Roman" w:hAnsi="Times New Roman"/>
          <w:sz w:val="24"/>
          <w:szCs w:val="24"/>
        </w:rPr>
        <w:t xml:space="preserve"> </w:t>
      </w:r>
    </w:p>
    <w:p w:rsidR="00A83349" w:rsidRPr="00977867" w:rsidRDefault="00977867" w:rsidP="00977867">
      <w:pPr>
        <w:pStyle w:val="ListParagraph"/>
        <w:numPr>
          <w:ilvl w:val="0"/>
          <w:numId w:val="13"/>
        </w:numPr>
        <w:spacing w:line="240" w:lineRule="auto"/>
        <w:rPr>
          <w:rFonts w:ascii="Times New Roman" w:hAnsi="Times New Roman"/>
          <w:b/>
          <w:color w:val="D03C20"/>
          <w:sz w:val="24"/>
          <w:szCs w:val="24"/>
        </w:rPr>
      </w:pPr>
      <w:r w:rsidRPr="00977867">
        <w:rPr>
          <w:rFonts w:ascii="Times New Roman" w:hAnsi="Times New Roman"/>
          <w:b/>
          <w:sz w:val="24"/>
          <w:szCs w:val="24"/>
          <w:u w:val="single"/>
        </w:rPr>
        <w:t>Administrative Controls</w:t>
      </w:r>
      <w:r w:rsidR="00A83349" w:rsidRPr="00977867">
        <w:rPr>
          <w:rFonts w:ascii="Times New Roman" w:hAnsi="Times New Roman"/>
          <w:b/>
          <w:sz w:val="24"/>
          <w:szCs w:val="24"/>
          <w:u w:val="single"/>
        </w:rPr>
        <w:t xml:space="preserve">: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Anyone who uses Sodium Azide is required to review this SOP and the attached Safety Data Sheet (SDS) prior to work.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Storage should take place in a secure, cool, ventilated area, with a tightly closed container.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Keep segregated away from acids and other incompatibles such as metals and oxidizing or reducing reagents.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Keep quantities to a minimum and only order what you will be using.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 eye wash must be available in the room with a safety shower accessible nearby. </w:t>
      </w:r>
    </w:p>
    <w:p w:rsidR="00A83349"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If using large quantities or heating sodium azide in a chemical reaction, a blast shield should be in place.</w:t>
      </w:r>
    </w:p>
    <w:p w:rsidR="00977867" w:rsidRPr="00977867" w:rsidRDefault="00977867" w:rsidP="00977867">
      <w:pPr>
        <w:pStyle w:val="ListParagraph"/>
        <w:spacing w:line="240" w:lineRule="auto"/>
        <w:rPr>
          <w:rFonts w:ascii="Times New Roman" w:hAnsi="Times New Roman"/>
          <w:sz w:val="24"/>
          <w:szCs w:val="24"/>
        </w:rPr>
      </w:pPr>
    </w:p>
    <w:p w:rsidR="00A83349" w:rsidRPr="00BB13A3" w:rsidRDefault="00977867"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Best Practices for Safe Handling</w:t>
      </w:r>
      <w:r w:rsidR="00A83349" w:rsidRPr="00BB13A3">
        <w:rPr>
          <w:rFonts w:ascii="Times New Roman" w:hAnsi="Times New Roman"/>
          <w:b/>
          <w:sz w:val="24"/>
          <w:szCs w:val="24"/>
          <w:u w:val="single"/>
        </w:rPr>
        <w:t>:</w:t>
      </w:r>
      <w:r>
        <w:rPr>
          <w:rFonts w:ascii="Times New Roman" w:hAnsi="Times New Roman"/>
          <w:b/>
          <w:color w:val="D03C20"/>
          <w:sz w:val="24"/>
          <w:szCs w:val="24"/>
        </w:rPr>
        <w:t xml:space="preserve">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 xml:space="preserve">The inherent health hazards associated with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apply regardless of its usage. On the other hand, the explosive hazards vary greatly depending on how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is manipulated. Using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as part of a synthetic chemistry method greatly increases the risk due to the potential for forming azides of greater instability than the original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Below are some recommended and required practices for safe use of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 xml:space="preserve">Sodium azide should not be allowed to come into contact with the following as they can form sensitive, unstable compounds: </w:t>
      </w:r>
    </w:p>
    <w:p w:rsidR="00977867" w:rsidRPr="00307F97" w:rsidRDefault="00977867" w:rsidP="00307F97">
      <w:pPr>
        <w:pStyle w:val="ListParagraph"/>
        <w:numPr>
          <w:ilvl w:val="0"/>
          <w:numId w:val="17"/>
        </w:numPr>
        <w:spacing w:line="240" w:lineRule="auto"/>
        <w:rPr>
          <w:rFonts w:ascii="Times New Roman" w:hAnsi="Times New Roman"/>
          <w:sz w:val="24"/>
          <w:szCs w:val="24"/>
        </w:rPr>
      </w:pPr>
      <w:r w:rsidRPr="00307F97">
        <w:rPr>
          <w:rFonts w:ascii="Times New Roman" w:hAnsi="Times New Roman"/>
          <w:sz w:val="24"/>
          <w:szCs w:val="24"/>
        </w:rPr>
        <w:t>Heavy metals or their salts (including barium, lead, and copper)</w:t>
      </w:r>
    </w:p>
    <w:p w:rsidR="00307F97" w:rsidRPr="00307F97" w:rsidRDefault="00977867" w:rsidP="00307F97">
      <w:pPr>
        <w:pStyle w:val="ListParagraph"/>
        <w:numPr>
          <w:ilvl w:val="0"/>
          <w:numId w:val="17"/>
        </w:numPr>
        <w:spacing w:line="240" w:lineRule="auto"/>
        <w:rPr>
          <w:rFonts w:ascii="Times New Roman" w:hAnsi="Times New Roman"/>
          <w:sz w:val="24"/>
          <w:szCs w:val="24"/>
        </w:rPr>
      </w:pPr>
      <w:r w:rsidRPr="00307F97">
        <w:rPr>
          <w:rFonts w:ascii="Times New Roman" w:hAnsi="Times New Roman"/>
          <w:sz w:val="24"/>
          <w:szCs w:val="24"/>
        </w:rPr>
        <w:t xml:space="preserve">nitric acid and other acids (acids can also form the highly toxic and volatile hydrazoic acid) </w:t>
      </w:r>
    </w:p>
    <w:p w:rsidR="00977867" w:rsidRPr="00307F97" w:rsidRDefault="00977867" w:rsidP="00307F97">
      <w:pPr>
        <w:pStyle w:val="ListParagraph"/>
        <w:numPr>
          <w:ilvl w:val="0"/>
          <w:numId w:val="17"/>
        </w:numPr>
        <w:spacing w:line="240" w:lineRule="auto"/>
        <w:rPr>
          <w:rFonts w:ascii="Times New Roman" w:hAnsi="Times New Roman"/>
          <w:sz w:val="24"/>
          <w:szCs w:val="24"/>
        </w:rPr>
      </w:pPr>
      <w:r w:rsidRPr="00307F97">
        <w:rPr>
          <w:rFonts w:ascii="Times New Roman" w:hAnsi="Times New Roman"/>
          <w:sz w:val="24"/>
          <w:szCs w:val="24"/>
        </w:rPr>
        <w:t>Chlorinated solvents such as dichloromethane and chloroform</w:t>
      </w:r>
    </w:p>
    <w:p w:rsidR="00977867" w:rsidRPr="00307F97" w:rsidRDefault="00977867" w:rsidP="00307F97">
      <w:pPr>
        <w:pStyle w:val="ListParagraph"/>
        <w:numPr>
          <w:ilvl w:val="0"/>
          <w:numId w:val="17"/>
        </w:numPr>
        <w:spacing w:line="240" w:lineRule="auto"/>
        <w:rPr>
          <w:rFonts w:ascii="Times New Roman" w:hAnsi="Times New Roman"/>
          <w:sz w:val="24"/>
          <w:szCs w:val="24"/>
        </w:rPr>
      </w:pPr>
      <w:r w:rsidRPr="00307F97">
        <w:rPr>
          <w:rFonts w:ascii="Times New Roman" w:hAnsi="Times New Roman"/>
          <w:sz w:val="24"/>
          <w:szCs w:val="24"/>
        </w:rPr>
        <w:t>bromine</w:t>
      </w:r>
    </w:p>
    <w:p w:rsidR="00977867" w:rsidRPr="00307F97" w:rsidRDefault="00977867" w:rsidP="00307F97">
      <w:pPr>
        <w:pStyle w:val="ListParagraph"/>
        <w:numPr>
          <w:ilvl w:val="0"/>
          <w:numId w:val="17"/>
        </w:numPr>
        <w:spacing w:line="240" w:lineRule="auto"/>
        <w:rPr>
          <w:rFonts w:ascii="Times New Roman" w:hAnsi="Times New Roman"/>
          <w:sz w:val="24"/>
          <w:szCs w:val="24"/>
        </w:rPr>
      </w:pPr>
      <w:r w:rsidRPr="00307F97">
        <w:rPr>
          <w:rFonts w:ascii="Times New Roman" w:hAnsi="Times New Roman"/>
          <w:sz w:val="24"/>
          <w:szCs w:val="24"/>
        </w:rPr>
        <w:t xml:space="preserve">dimethyl sulfate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 xml:space="preserve">Do not pour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solutions into a copper or lead drain. These may form heavy metal azides which are much less soluble and may precipitate out and accumulate.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 xml:space="preserve">Bottles containing pure powders or solutions of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at 5% or greater must be opened and handled only in a chemical hood. During use, the sash must be lowered to operating height or below. Containers of </w:t>
      </w:r>
      <w:r w:rsidR="00307F97" w:rsidRPr="00307F97">
        <w:rPr>
          <w:rFonts w:ascii="Times New Roman" w:hAnsi="Times New Roman" w:cs="Times New Roman"/>
          <w:sz w:val="24"/>
          <w:szCs w:val="24"/>
        </w:rPr>
        <w:t>Sodium Azide</w:t>
      </w:r>
      <w:r w:rsidRPr="00977867">
        <w:rPr>
          <w:rFonts w:ascii="Times New Roman" w:hAnsi="Times New Roman" w:cs="Times New Roman"/>
          <w:sz w:val="24"/>
          <w:szCs w:val="24"/>
        </w:rPr>
        <w:t xml:space="preserve"> must always be closed when not in use.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 xml:space="preserve">Never expose organic azides to ground glass joints as the glass-on-glass friction may cause the azide to decompose explosively.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lastRenderedPageBreak/>
        <w:t xml:space="preserve">Never use elevated temperature distillation or sublimation as purification techniques. Purification should be limited to extraction, precipitation and other suitable methods.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Concentrating azide-containing reaction mixtures and products through rotary evaporation have ca</w:t>
      </w:r>
      <w:r w:rsidR="00307F97">
        <w:rPr>
          <w:rFonts w:ascii="Times New Roman" w:hAnsi="Times New Roman" w:cs="Times New Roman"/>
          <w:sz w:val="24"/>
          <w:szCs w:val="24"/>
        </w:rPr>
        <w:t xml:space="preserve">used documented explosions. </w:t>
      </w:r>
      <w:r w:rsidRPr="00977867">
        <w:rPr>
          <w:rFonts w:ascii="Times New Roman" w:hAnsi="Times New Roman" w:cs="Times New Roman"/>
          <w:sz w:val="24"/>
          <w:szCs w:val="24"/>
        </w:rPr>
        <w:t xml:space="preserve">This should be avoided or the possibility of explosion taken into account through the proper engineering controls. In some instances it is thought that the azide penetrating the ground glass joints was responsible, though other mechanisms for the explosions are also possible. </w:t>
      </w:r>
    </w:p>
    <w:p w:rsidR="00977867" w:rsidRPr="00977867"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 xml:space="preserve">Never use metal spatulas for weighing and transferring azides. Never scratch solid azides. </w:t>
      </w:r>
    </w:p>
    <w:p w:rsidR="008347FC" w:rsidRDefault="00977867" w:rsidP="00977867">
      <w:pPr>
        <w:spacing w:line="240" w:lineRule="auto"/>
        <w:rPr>
          <w:rFonts w:ascii="Times New Roman" w:hAnsi="Times New Roman" w:cs="Times New Roman"/>
          <w:sz w:val="24"/>
          <w:szCs w:val="24"/>
        </w:rPr>
      </w:pPr>
      <w:r w:rsidRPr="00977867">
        <w:rPr>
          <w:rFonts w:ascii="Times New Roman" w:hAnsi="Times New Roman" w:cs="Times New Roman"/>
          <w:sz w:val="24"/>
          <w:szCs w:val="24"/>
        </w:rPr>
        <w:t>Keep the hood clear of any unnecessary chemicals and equipment. Clearly label your containers, and post a sign on the fume hood as notification that there is an azide experiment in progress.</w:t>
      </w:r>
    </w:p>
    <w:p w:rsidR="008347FC" w:rsidRPr="008347FC" w:rsidRDefault="00977867" w:rsidP="008347FC">
      <w:pPr>
        <w:spacing w:line="240" w:lineRule="auto"/>
        <w:rPr>
          <w:rFonts w:ascii="Times New Roman" w:hAnsi="Times New Roman" w:cs="Times New Roman"/>
          <w:sz w:val="24"/>
          <w:szCs w:val="24"/>
        </w:rPr>
      </w:pPr>
      <w:r w:rsidRPr="00977867">
        <w:rPr>
          <w:rFonts w:ascii="Times New Roman" w:hAnsi="Times New Roman" w:cs="Times New Roman"/>
          <w:sz w:val="24"/>
          <w:szCs w:val="24"/>
        </w:rPr>
        <w:t xml:space="preserve"> </w:t>
      </w:r>
      <w:r w:rsidR="008347FC" w:rsidRPr="008347FC">
        <w:rPr>
          <w:rFonts w:ascii="Times New Roman" w:hAnsi="Times New Roman" w:cs="Times New Roman"/>
          <w:sz w:val="24"/>
          <w:szCs w:val="24"/>
        </w:rPr>
        <w:t>When weighing dry powder and the scale cannot be located inside the enclosure, use the following procedure:</w:t>
      </w:r>
    </w:p>
    <w:p w:rsidR="008347FC" w:rsidRPr="008347FC" w:rsidRDefault="008347FC" w:rsidP="008347FC">
      <w:pPr>
        <w:pStyle w:val="ListParagraph"/>
        <w:numPr>
          <w:ilvl w:val="0"/>
          <w:numId w:val="18"/>
        </w:numPr>
        <w:spacing w:line="240" w:lineRule="auto"/>
        <w:rPr>
          <w:rFonts w:ascii="Times New Roman" w:hAnsi="Times New Roman"/>
          <w:sz w:val="24"/>
          <w:szCs w:val="24"/>
        </w:rPr>
      </w:pPr>
      <w:r w:rsidRPr="008347FC">
        <w:rPr>
          <w:rFonts w:ascii="Times New Roman" w:hAnsi="Times New Roman"/>
          <w:sz w:val="24"/>
          <w:szCs w:val="24"/>
        </w:rPr>
        <w:t>Tare the container with lid.</w:t>
      </w:r>
    </w:p>
    <w:p w:rsidR="008347FC" w:rsidRPr="008347FC" w:rsidRDefault="008347FC" w:rsidP="008347FC">
      <w:pPr>
        <w:pStyle w:val="ListParagraph"/>
        <w:numPr>
          <w:ilvl w:val="0"/>
          <w:numId w:val="18"/>
        </w:numPr>
        <w:spacing w:line="240" w:lineRule="auto"/>
        <w:rPr>
          <w:rFonts w:ascii="Times New Roman" w:hAnsi="Times New Roman"/>
          <w:sz w:val="24"/>
          <w:szCs w:val="24"/>
        </w:rPr>
      </w:pPr>
      <w:r w:rsidRPr="008347FC">
        <w:rPr>
          <w:rFonts w:ascii="Times New Roman" w:hAnsi="Times New Roman"/>
          <w:sz w:val="24"/>
          <w:szCs w:val="24"/>
        </w:rPr>
        <w:t xml:space="preserve">Add the chemical inside the fume hood using a plastic or ceramic spatula. Do NOT use a metal spatula. </w:t>
      </w:r>
    </w:p>
    <w:p w:rsidR="008347FC" w:rsidRPr="008347FC" w:rsidRDefault="008347FC" w:rsidP="008347FC">
      <w:pPr>
        <w:pStyle w:val="ListParagraph"/>
        <w:numPr>
          <w:ilvl w:val="0"/>
          <w:numId w:val="18"/>
        </w:numPr>
        <w:spacing w:line="240" w:lineRule="auto"/>
        <w:rPr>
          <w:rFonts w:ascii="Times New Roman" w:hAnsi="Times New Roman"/>
          <w:sz w:val="24"/>
          <w:szCs w:val="24"/>
        </w:rPr>
      </w:pPr>
      <w:r w:rsidRPr="008347FC">
        <w:rPr>
          <w:rFonts w:ascii="Times New Roman" w:hAnsi="Times New Roman"/>
          <w:sz w:val="24"/>
          <w:szCs w:val="24"/>
        </w:rPr>
        <w:t xml:space="preserve">Close the container. </w:t>
      </w:r>
    </w:p>
    <w:p w:rsidR="008347FC" w:rsidRPr="008347FC" w:rsidRDefault="008347FC" w:rsidP="008347FC">
      <w:pPr>
        <w:pStyle w:val="ListParagraph"/>
        <w:numPr>
          <w:ilvl w:val="0"/>
          <w:numId w:val="18"/>
        </w:numPr>
        <w:spacing w:line="240" w:lineRule="auto"/>
        <w:rPr>
          <w:rFonts w:ascii="Times New Roman" w:hAnsi="Times New Roman"/>
          <w:sz w:val="24"/>
          <w:szCs w:val="24"/>
        </w:rPr>
      </w:pPr>
      <w:r w:rsidRPr="008347FC">
        <w:rPr>
          <w:rFonts w:ascii="Times New Roman" w:hAnsi="Times New Roman"/>
          <w:sz w:val="24"/>
          <w:szCs w:val="24"/>
        </w:rPr>
        <w:t>Weigh the container.</w:t>
      </w:r>
    </w:p>
    <w:p w:rsidR="008347FC" w:rsidRPr="008347FC" w:rsidRDefault="008347FC" w:rsidP="008347FC">
      <w:pPr>
        <w:pStyle w:val="ListParagraph"/>
        <w:numPr>
          <w:ilvl w:val="0"/>
          <w:numId w:val="18"/>
        </w:numPr>
        <w:spacing w:line="240" w:lineRule="auto"/>
        <w:rPr>
          <w:rFonts w:ascii="Times New Roman" w:hAnsi="Times New Roman"/>
          <w:sz w:val="24"/>
          <w:szCs w:val="24"/>
        </w:rPr>
      </w:pPr>
      <w:r w:rsidRPr="008347FC">
        <w:rPr>
          <w:rFonts w:ascii="Times New Roman" w:hAnsi="Times New Roman"/>
          <w:sz w:val="24"/>
          <w:szCs w:val="24"/>
        </w:rPr>
        <w:t>Add the solvent inside the hood.</w:t>
      </w:r>
    </w:p>
    <w:p w:rsidR="008347FC" w:rsidRPr="008347FC" w:rsidRDefault="008347FC" w:rsidP="008347FC">
      <w:pPr>
        <w:spacing w:line="240" w:lineRule="auto"/>
        <w:rPr>
          <w:rFonts w:ascii="Times New Roman" w:hAnsi="Times New Roman" w:cs="Times New Roman"/>
          <w:sz w:val="24"/>
          <w:szCs w:val="24"/>
        </w:rPr>
      </w:pPr>
      <w:r w:rsidRPr="008347FC">
        <w:rPr>
          <w:rFonts w:ascii="Times New Roman" w:hAnsi="Times New Roman" w:cs="Times New Roman"/>
          <w:sz w:val="24"/>
          <w:szCs w:val="24"/>
        </w:rPr>
        <w:t xml:space="preserve">If solutions are manipulated in a way that generates aerosols (e.g., sonicating or pressurizing), do this inside the hood if the container has to be open, or keep the container closed. </w:t>
      </w:r>
    </w:p>
    <w:p w:rsidR="008347FC" w:rsidRPr="008347FC" w:rsidRDefault="008347FC" w:rsidP="008347FC">
      <w:pPr>
        <w:spacing w:line="240" w:lineRule="auto"/>
        <w:rPr>
          <w:rFonts w:ascii="Times New Roman" w:hAnsi="Times New Roman" w:cs="Times New Roman"/>
          <w:sz w:val="24"/>
          <w:szCs w:val="24"/>
        </w:rPr>
      </w:pPr>
      <w:r w:rsidRPr="008347FC">
        <w:rPr>
          <w:rFonts w:ascii="Times New Roman" w:hAnsi="Times New Roman" w:cs="Times New Roman"/>
          <w:sz w:val="24"/>
          <w:szCs w:val="24"/>
        </w:rPr>
        <w:t xml:space="preserve">Clean the work area by wiping with soap and water once your work is done. </w:t>
      </w:r>
    </w:p>
    <w:p w:rsidR="00A83349" w:rsidRPr="00BB13A3" w:rsidRDefault="008347FC" w:rsidP="008347FC">
      <w:pPr>
        <w:spacing w:line="240" w:lineRule="auto"/>
        <w:rPr>
          <w:rFonts w:ascii="Times New Roman" w:hAnsi="Times New Roman" w:cs="Times New Roman"/>
          <w:sz w:val="24"/>
          <w:szCs w:val="24"/>
        </w:rPr>
      </w:pPr>
      <w:r w:rsidRPr="008347FC">
        <w:rPr>
          <w:rFonts w:ascii="Times New Roman" w:hAnsi="Times New Roman" w:cs="Times New Roman"/>
          <w:sz w:val="24"/>
          <w:szCs w:val="24"/>
        </w:rPr>
        <w:t>Clearly label all equipment and instruments that come into contact with sodium azide, and thoroughly flush them with water to avoid the build-up of azide salts. Be careful servicing metal parts that have come into contact with sodium azide.</w:t>
      </w:r>
    </w:p>
    <w:p w:rsidR="00A83349" w:rsidRPr="00BB13A3" w:rsidRDefault="00076545" w:rsidP="005B5E45">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144C40" w:rsidRPr="00BB13A3" w:rsidRDefault="00144C40"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p>
    <w:p w:rsidR="00076545" w:rsidRPr="008347FC" w:rsidRDefault="00076545" w:rsidP="00076545">
      <w:pPr>
        <w:spacing w:line="240" w:lineRule="auto"/>
        <w:rPr>
          <w:rFonts w:ascii="Times New Roman" w:hAnsi="Times New Roman" w:cs="Times New Roman"/>
          <w:b/>
          <w:sz w:val="24"/>
          <w:szCs w:val="24"/>
        </w:rPr>
      </w:pPr>
      <w:r w:rsidRPr="008347FC">
        <w:rPr>
          <w:rFonts w:ascii="Times New Roman" w:hAnsi="Times New Roman" w:cs="Times New Roman"/>
          <w:sz w:val="24"/>
          <w:szCs w:val="24"/>
        </w:rPr>
        <w:t>Move to fresh air. If the person is not breathing, give artificial respiration. Avoid mouth to mouth contact. Call 911 from a phone.  Call EHS at 541-737-2273 after emergency services have been contacted to report the incident.</w:t>
      </w:r>
    </w:p>
    <w:p w:rsidR="008347FC" w:rsidRDefault="008347FC" w:rsidP="00076545">
      <w:pPr>
        <w:pStyle w:val="NoSpacing"/>
        <w:rPr>
          <w:rFonts w:ascii="Times New Roman" w:hAnsi="Times New Roman"/>
          <w:b/>
          <w:sz w:val="24"/>
          <w:szCs w:val="24"/>
        </w:rPr>
      </w:pPr>
    </w:p>
    <w:p w:rsidR="008347FC" w:rsidRDefault="008347FC"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lastRenderedPageBreak/>
        <w:t>In case of skin contact</w:t>
      </w:r>
    </w:p>
    <w:p w:rsidR="00304322" w:rsidRPr="00BB13A3" w:rsidRDefault="00304322" w:rsidP="00076545">
      <w:pPr>
        <w:pStyle w:val="NoSpacing"/>
        <w:rPr>
          <w:rFonts w:ascii="Times New Roman" w:hAnsi="Times New Roman"/>
          <w:sz w:val="24"/>
          <w:szCs w:val="24"/>
        </w:rPr>
      </w:pPr>
    </w:p>
    <w:p w:rsidR="00076545" w:rsidRPr="008347FC" w:rsidRDefault="00076545" w:rsidP="00076545">
      <w:pPr>
        <w:spacing w:line="240" w:lineRule="auto"/>
        <w:rPr>
          <w:rFonts w:ascii="Times New Roman" w:hAnsi="Times New Roman" w:cs="Times New Roman"/>
          <w:sz w:val="24"/>
          <w:szCs w:val="24"/>
        </w:rPr>
      </w:pPr>
      <w:r w:rsidRPr="008347FC">
        <w:rPr>
          <w:rFonts w:ascii="Times New Roman" w:hAnsi="Times New Roman" w:cs="Times New Roman"/>
          <w:sz w:val="24"/>
          <w:szCs w:val="24"/>
        </w:rPr>
        <w:t xml:space="preserve">Immediately (within seconds) flush affected area for at least 15 minutes. Remove all contaminated clothing. Call 911 immediately.  Call EH&amp;S at 541-737-2273. </w:t>
      </w: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rsidR="00076545" w:rsidRPr="00BB13A3" w:rsidRDefault="00F23751"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Use eye wash to flush eyes</w:t>
      </w:r>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Follow safety instruction for further assistance: </w:t>
      </w:r>
      <w:hyperlink r:id="rId10" w:history="1">
        <w:r w:rsidR="00E84FE2" w:rsidRPr="00BB13A3">
          <w:rPr>
            <w:rStyle w:val="Hyperlink"/>
            <w:rFonts w:ascii="Times New Roman" w:hAnsi="Times New Roman" w:cs="Times New Roman"/>
            <w:sz w:val="24"/>
            <w:szCs w:val="24"/>
          </w:rPr>
          <w:t>http://ehs.oregonstate.edu/sites/ehs.oregonstate.edu/files/pdf/si/eyewash_and_safety_shower_si.pdf</w:t>
        </w:r>
      </w:hyperlink>
      <w:r w:rsidR="00E84FE2" w:rsidRPr="00BB13A3">
        <w:rPr>
          <w:rFonts w:ascii="Times New Roman" w:hAnsi="Times New Roman" w:cs="Times New Roman"/>
          <w:sz w:val="24"/>
          <w:szCs w:val="24"/>
        </w:rPr>
        <w:t xml:space="preserve"> </w:t>
      </w:r>
    </w:p>
    <w:p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t>If ingested</w:t>
      </w:r>
    </w:p>
    <w:p w:rsidR="00283C20"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1(800)222-1222</w:t>
      </w:r>
      <w:r w:rsidR="00283C20">
        <w:rPr>
          <w:rFonts w:ascii="Times New Roman" w:hAnsi="Times New Roman"/>
          <w:sz w:val="24"/>
          <w:szCs w:val="24"/>
        </w:rPr>
        <w:t xml:space="preserve">. </w:t>
      </w:r>
    </w:p>
    <w:p w:rsidR="00283C20" w:rsidRDefault="00283C20" w:rsidP="00076545">
      <w:pPr>
        <w:pStyle w:val="NoSpacing"/>
        <w:rPr>
          <w:rFonts w:ascii="Times New Roman" w:hAnsi="Times New Roman"/>
          <w:sz w:val="24"/>
          <w:szCs w:val="24"/>
        </w:rPr>
      </w:pPr>
    </w:p>
    <w:p w:rsidR="00144C40" w:rsidRPr="00BB13A3" w:rsidRDefault="00283C20" w:rsidP="00076545">
      <w:pPr>
        <w:pStyle w:val="NoSpacing"/>
        <w:rPr>
          <w:rFonts w:ascii="Times New Roman" w:hAnsi="Times New Roman"/>
          <w:sz w:val="24"/>
          <w:szCs w:val="24"/>
        </w:rPr>
      </w:pPr>
      <w:r w:rsidRPr="00283C20">
        <w:rPr>
          <w:rFonts w:ascii="Times New Roman" w:hAnsi="Times New Roman"/>
          <w:sz w:val="24"/>
          <w:szCs w:val="24"/>
        </w:rPr>
        <w:t>Note to physician:</w:t>
      </w:r>
      <w:r>
        <w:rPr>
          <w:rFonts w:ascii="Times New Roman" w:hAnsi="Times New Roman"/>
          <w:sz w:val="24"/>
          <w:szCs w:val="24"/>
        </w:rPr>
        <w:t xml:space="preserve"> </w:t>
      </w:r>
      <w:r w:rsidRPr="00283C20">
        <w:rPr>
          <w:rFonts w:ascii="Times New Roman" w:hAnsi="Times New Roman"/>
          <w:sz w:val="24"/>
          <w:szCs w:val="24"/>
        </w:rPr>
        <w:t>Accidental ingestion of sodium azide is potentially life-threatening.  Treatment includes gastric lavage, followed by sodium catharsis.  EKG and blood pressure monitoring and support are recommended.</w:t>
      </w:r>
      <w:r w:rsidR="00E84FE2" w:rsidRPr="00BB13A3">
        <w:rPr>
          <w:rFonts w:ascii="Times New Roman" w:hAnsi="Times New Roman"/>
          <w:sz w:val="24"/>
          <w:szCs w:val="24"/>
        </w:rPr>
        <w:t xml:space="preserve"> </w:t>
      </w:r>
    </w:p>
    <w:p w:rsidR="00154C6B" w:rsidRPr="00BB13A3" w:rsidRDefault="00154C6B" w:rsidP="00076545">
      <w:pPr>
        <w:pStyle w:val="NoSpacing"/>
        <w:rPr>
          <w:rFonts w:ascii="Times New Roman" w:hAnsi="Times New Roman"/>
          <w:b/>
          <w:sz w:val="24"/>
          <w:szCs w:val="24"/>
        </w:rPr>
      </w:pP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Handling</w:t>
      </w:r>
      <w:r w:rsidRPr="00BB13A3">
        <w:rPr>
          <w:rFonts w:ascii="Times New Roman" w:hAnsi="Times New Roman" w:cs="Times New Roman"/>
          <w:sz w:val="24"/>
          <w:szCs w:val="24"/>
        </w:rPr>
        <w:t>:</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Do not store on metal shelves or use metal items (spatulas) to handle sodium azide.</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Store in tightly closed containers in a cool, well-ventilated area away from heat, air, light and moisture.</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Sodium azide and all other acutely toxic materials should be stored in a secondary container in a designated area from other chemicals.  A refrigerator storing sodium azide must be labeled on the outside with a caution sign noting the presence of sodium azide and its hazards.</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Store away from metals, acids, carbon disulfide, bromine, chromyl chloride, sulfuric acid, nitric acid, hydrazine and dimethyl sulfate.</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 xml:space="preserve">When handling </w:t>
      </w:r>
      <w:r w:rsidRPr="00283C20">
        <w:rPr>
          <w:rFonts w:ascii="Times New Roman" w:hAnsi="Times New Roman" w:cs="Times New Roman"/>
          <w:sz w:val="24"/>
          <w:szCs w:val="24"/>
        </w:rPr>
        <w:t>Sodium azide,</w:t>
      </w:r>
      <w:r w:rsidRPr="00283C20">
        <w:rPr>
          <w:rFonts w:ascii="Times New Roman" w:hAnsi="Times New Roman" w:cs="Times New Roman"/>
          <w:sz w:val="24"/>
          <w:szCs w:val="24"/>
        </w:rPr>
        <w:t xml:space="preserve"> use only in a certified chemical fume hood.</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 xml:space="preserve">Sodium azide powder should be purchased in the smallest practical amount.  Make stock solutions of 10%, if possible to minimize potential accidents. </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Whenever handling pure sodium azide powder or concentrated solutions of 10% or more, that may require assistance in case of a spill or accident; it is recommended that a second trained individual be present in the lab or in the vicinity.</w:t>
      </w:r>
    </w:p>
    <w:p w:rsid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Wash hands thoroughly after handling (even if gloves were used).</w:t>
      </w:r>
    </w:p>
    <w:p w:rsidR="00144C40" w:rsidRPr="00BB13A3" w:rsidRDefault="00144C40" w:rsidP="00283C20">
      <w:pPr>
        <w:spacing w:line="240" w:lineRule="auto"/>
        <w:rPr>
          <w:rFonts w:ascii="Times New Roman" w:hAnsi="Times New Roman" w:cs="Times New Roman"/>
          <w:sz w:val="24"/>
          <w:szCs w:val="24"/>
        </w:rPr>
      </w:pPr>
      <w:r w:rsidRPr="00BB13A3">
        <w:rPr>
          <w:rFonts w:ascii="Times New Roman" w:hAnsi="Times New Roman" w:cs="Times New Roman"/>
          <w:b/>
          <w:sz w:val="24"/>
          <w:szCs w:val="24"/>
        </w:rPr>
        <w:t>Storage:</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 xml:space="preserve">Dry powders must be in sealed shatter-resistant containers during transportation. If the container is not shatter- resistant, use a secondary container. </w:t>
      </w:r>
    </w:p>
    <w:p w:rsidR="00E4491B" w:rsidRPr="00E4491B" w:rsidRDefault="00E4491B" w:rsidP="00E4491B">
      <w:pPr>
        <w:spacing w:line="240" w:lineRule="auto"/>
        <w:rPr>
          <w:rFonts w:ascii="Times New Roman" w:hAnsi="Times New Roman" w:cs="Times New Roman"/>
          <w:sz w:val="24"/>
          <w:szCs w:val="24"/>
        </w:rPr>
      </w:pPr>
      <w:r w:rsidRPr="00E4491B">
        <w:rPr>
          <w:rFonts w:ascii="Times New Roman" w:hAnsi="Times New Roman" w:cs="Times New Roman"/>
          <w:sz w:val="24"/>
          <w:szCs w:val="24"/>
        </w:rPr>
        <w:lastRenderedPageBreak/>
        <w:t xml:space="preserve">Store in a cabinet or drawer; do not store sodium azide on opens shelves or counters. </w:t>
      </w:r>
    </w:p>
    <w:p w:rsidR="00E4491B" w:rsidRPr="00E4491B" w:rsidRDefault="00E4491B" w:rsidP="00E4491B">
      <w:pPr>
        <w:spacing w:line="240" w:lineRule="auto"/>
        <w:rPr>
          <w:rFonts w:ascii="Times New Roman" w:hAnsi="Times New Roman" w:cs="Times New Roman"/>
          <w:sz w:val="24"/>
          <w:szCs w:val="24"/>
        </w:rPr>
      </w:pPr>
      <w:r w:rsidRPr="00E4491B">
        <w:rPr>
          <w:rFonts w:ascii="Times New Roman" w:hAnsi="Times New Roman" w:cs="Times New Roman"/>
          <w:sz w:val="24"/>
          <w:szCs w:val="24"/>
        </w:rPr>
        <w:t xml:space="preserve">Do not store on metal shelves. </w:t>
      </w:r>
    </w:p>
    <w:p w:rsidR="00E4491B" w:rsidRPr="00E4491B" w:rsidRDefault="00E4491B" w:rsidP="00E4491B">
      <w:pPr>
        <w:spacing w:line="240" w:lineRule="auto"/>
        <w:rPr>
          <w:rFonts w:ascii="Times New Roman" w:hAnsi="Times New Roman" w:cs="Times New Roman"/>
          <w:sz w:val="24"/>
          <w:szCs w:val="24"/>
        </w:rPr>
      </w:pPr>
      <w:r w:rsidRPr="00E4491B">
        <w:rPr>
          <w:rFonts w:ascii="Times New Roman" w:hAnsi="Times New Roman" w:cs="Times New Roman"/>
          <w:sz w:val="24"/>
          <w:szCs w:val="24"/>
        </w:rPr>
        <w:t xml:space="preserve">Store in tightly closed containers in a cool, well-ventilated area away from heat, air, light and moisture. </w:t>
      </w:r>
    </w:p>
    <w:p w:rsidR="00E4491B" w:rsidRPr="00E4491B" w:rsidRDefault="00E4491B" w:rsidP="00E4491B">
      <w:pPr>
        <w:spacing w:line="240" w:lineRule="auto"/>
        <w:rPr>
          <w:rFonts w:ascii="Times New Roman" w:hAnsi="Times New Roman" w:cs="Times New Roman"/>
          <w:sz w:val="24"/>
          <w:szCs w:val="24"/>
        </w:rPr>
      </w:pPr>
      <w:r w:rsidRPr="00E4491B">
        <w:rPr>
          <w:rFonts w:ascii="Times New Roman" w:hAnsi="Times New Roman" w:cs="Times New Roman"/>
          <w:sz w:val="24"/>
          <w:szCs w:val="24"/>
        </w:rPr>
        <w:t xml:space="preserve">Store away from metals, acids, carbon disulfide, bromine, chromyl chloride, sulfuric acid, nitric acid, hydrazine and dimethyl sulfate. </w:t>
      </w:r>
    </w:p>
    <w:p w:rsidR="00E4491B" w:rsidRDefault="00E4491B" w:rsidP="00E4491B">
      <w:pPr>
        <w:spacing w:line="240" w:lineRule="auto"/>
        <w:rPr>
          <w:rFonts w:ascii="Times New Roman" w:hAnsi="Times New Roman" w:cs="Times New Roman"/>
          <w:sz w:val="24"/>
          <w:szCs w:val="24"/>
        </w:rPr>
      </w:pPr>
      <w:r w:rsidRPr="00E4491B">
        <w:rPr>
          <w:rFonts w:ascii="Times New Roman" w:hAnsi="Times New Roman" w:cs="Times New Roman"/>
          <w:sz w:val="24"/>
          <w:szCs w:val="24"/>
        </w:rPr>
        <w:t>Store sodium azide in a cool, dry area away from heat and open flames. Separate it from incompatible material such as halogenated hydrocarbons, metals, water, acids, and acid chlorides. Avoid contact with metal shelves or containers. Use secondary containment if necessary.</w:t>
      </w:r>
    </w:p>
    <w:p w:rsidR="00283C20" w:rsidRPr="00283C20" w:rsidRDefault="00283C20" w:rsidP="00E4491B">
      <w:pPr>
        <w:spacing w:line="240" w:lineRule="auto"/>
        <w:rPr>
          <w:rFonts w:ascii="Times New Roman" w:hAnsi="Times New Roman" w:cs="Times New Roman"/>
          <w:sz w:val="24"/>
          <w:szCs w:val="24"/>
        </w:rPr>
      </w:pPr>
      <w:r w:rsidRPr="00283C20">
        <w:rPr>
          <w:rFonts w:ascii="Times New Roman" w:hAnsi="Times New Roman" w:cs="Times New Roman"/>
          <w:sz w:val="24"/>
          <w:szCs w:val="24"/>
        </w:rPr>
        <w:t xml:space="preserve">Keep away from heat and open flame. </w:t>
      </w:r>
    </w:p>
    <w:p w:rsidR="00283C20" w:rsidRPr="00283C20"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Store in tightly closed containers in a secured, cool, and well-ventilated area away from water.</w:t>
      </w:r>
      <w:r w:rsidRPr="00283C20">
        <w:rPr>
          <w:rFonts w:ascii="Times New Roman" w:hAnsi="Times New Roman" w:cs="Times New Roman"/>
          <w:sz w:val="24"/>
          <w:szCs w:val="24"/>
        </w:rPr>
        <w:t xml:space="preserve"> </w:t>
      </w:r>
    </w:p>
    <w:p w:rsidR="00144C40" w:rsidRPr="00BB13A3" w:rsidRDefault="00283C20" w:rsidP="00283C20">
      <w:pPr>
        <w:spacing w:line="240" w:lineRule="auto"/>
        <w:rPr>
          <w:rFonts w:ascii="Times New Roman" w:hAnsi="Times New Roman" w:cs="Times New Roman"/>
          <w:sz w:val="24"/>
          <w:szCs w:val="24"/>
        </w:rPr>
      </w:pPr>
      <w:r w:rsidRPr="00283C20">
        <w:rPr>
          <w:rFonts w:ascii="Times New Roman" w:hAnsi="Times New Roman" w:cs="Times New Roman"/>
          <w:sz w:val="24"/>
          <w:szCs w:val="24"/>
        </w:rPr>
        <w:t xml:space="preserve">Keep sodium azide powder and strong solutions away from benzoyl chloride, potassium hydroxide, bromine, carbon disulfide, chromyl chloride, copper, dibromalonitrile, dimethyl sulfate, lead, barium carbonate, acids (especially sulfuric and nitric), and water. </w:t>
      </w:r>
      <w:r w:rsidR="00144C40" w:rsidRPr="00BB13A3">
        <w:rPr>
          <w:rFonts w:ascii="Times New Roman" w:hAnsi="Times New Roman" w:cs="Times New Roman"/>
          <w:sz w:val="24"/>
          <w:szCs w:val="24"/>
        </w:rPr>
        <w:t xml:space="preserve"> </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Transporting:</w:t>
      </w:r>
    </w:p>
    <w:p w:rsidR="005B5E45" w:rsidRPr="00BB13A3" w:rsidRDefault="00283C20" w:rsidP="00144C40">
      <w:pPr>
        <w:spacing w:line="240" w:lineRule="auto"/>
        <w:rPr>
          <w:rFonts w:ascii="Times New Roman" w:hAnsi="Times New Roman" w:cs="Times New Roman"/>
          <w:sz w:val="24"/>
          <w:szCs w:val="24"/>
        </w:rPr>
      </w:pPr>
      <w:r w:rsidRPr="00283C20">
        <w:rPr>
          <w:rFonts w:ascii="Times New Roman" w:hAnsi="Times New Roman" w:cs="Times New Roman"/>
          <w:sz w:val="24"/>
          <w:szCs w:val="24"/>
        </w:rPr>
        <w:t>T</w:t>
      </w:r>
      <w:r w:rsidR="005B5E45" w:rsidRPr="00283C20">
        <w:rPr>
          <w:rFonts w:ascii="Times New Roman" w:hAnsi="Times New Roman" w:cs="Times New Roman"/>
          <w:sz w:val="24"/>
          <w:szCs w:val="24"/>
        </w:rPr>
        <w:t>ransport with secondary container, always follow O</w:t>
      </w:r>
      <w:r w:rsidRPr="00283C20">
        <w:rPr>
          <w:rFonts w:ascii="Times New Roman" w:hAnsi="Times New Roman" w:cs="Times New Roman"/>
          <w:sz w:val="24"/>
          <w:szCs w:val="24"/>
        </w:rPr>
        <w:t>SU labeling requirements.</w:t>
      </w:r>
    </w:p>
    <w:p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 xml:space="preserve">Chemical Spill </w:t>
      </w:r>
    </w:p>
    <w:p w:rsidR="004E35D3" w:rsidRPr="00BB13A3" w:rsidRDefault="00E84FE2"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OSU Chemical Spill Safety Instruction</w:t>
      </w:r>
      <w:r w:rsidRPr="00BB13A3">
        <w:rPr>
          <w:rFonts w:ascii="Times New Roman" w:hAnsi="Times New Roman" w:cs="Times New Roman"/>
          <w:sz w:val="24"/>
          <w:szCs w:val="24"/>
        </w:rPr>
        <w:t xml:space="preserve">: </w:t>
      </w:r>
      <w:hyperlink r:id="rId11" w:history="1">
        <w:r w:rsidRPr="00BB13A3">
          <w:rPr>
            <w:rStyle w:val="Hyperlink"/>
            <w:rFonts w:ascii="Times New Roman" w:hAnsi="Times New Roman" w:cs="Times New Roman"/>
            <w:sz w:val="24"/>
            <w:szCs w:val="24"/>
          </w:rPr>
          <w:t>http://ehs.oregonstate.edu/sites/ehs.oregonstate.edu/files/pdf/si/spill_response-chemicals_si.019.pdf</w:t>
        </w:r>
      </w:hyperlink>
    </w:p>
    <w:p w:rsidR="00076545" w:rsidRDefault="00154C6B"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General Guidelines</w:t>
      </w:r>
    </w:p>
    <w:p w:rsidR="001E1152" w:rsidRPr="001E1152" w:rsidRDefault="001E1152" w:rsidP="00076545">
      <w:pPr>
        <w:autoSpaceDE w:val="0"/>
        <w:autoSpaceDN w:val="0"/>
        <w:adjustRightInd w:val="0"/>
        <w:spacing w:line="240" w:lineRule="auto"/>
        <w:rPr>
          <w:rFonts w:ascii="Times New Roman" w:hAnsi="Times New Roman" w:cs="Times New Roman"/>
          <w:bCs/>
          <w:sz w:val="24"/>
          <w:szCs w:val="24"/>
        </w:rPr>
      </w:pPr>
      <w:r w:rsidRPr="001E1152">
        <w:rPr>
          <w:rFonts w:ascii="Times New Roman" w:hAnsi="Times New Roman" w:cs="Times New Roman"/>
          <w:bCs/>
          <w:sz w:val="24"/>
          <w:szCs w:val="24"/>
        </w:rPr>
        <w:t>For cleaning up a small spill of sodium azide, do not use metal instruments.</w:t>
      </w:r>
    </w:p>
    <w:p w:rsidR="0014510F" w:rsidRPr="00BB13A3" w:rsidRDefault="00E84FE2" w:rsidP="00E84FE2">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For </w:t>
      </w:r>
      <w:r w:rsidR="00373E88">
        <w:rPr>
          <w:rFonts w:ascii="Times New Roman" w:hAnsi="Times New Roman" w:cs="Times New Roman"/>
          <w:b/>
          <w:sz w:val="24"/>
          <w:szCs w:val="24"/>
        </w:rPr>
        <w:t xml:space="preserve">liquid </w:t>
      </w:r>
      <w:r w:rsidRPr="00BB13A3">
        <w:rPr>
          <w:rFonts w:ascii="Times New Roman" w:hAnsi="Times New Roman" w:cs="Times New Roman"/>
          <w:b/>
          <w:sz w:val="24"/>
          <w:szCs w:val="24"/>
        </w:rPr>
        <w:t xml:space="preserve">spills </w:t>
      </w:r>
      <w:r w:rsidR="001E1152">
        <w:rPr>
          <w:rFonts w:ascii="Times New Roman" w:hAnsi="Times New Roman" w:cs="Times New Roman"/>
          <w:b/>
          <w:sz w:val="24"/>
          <w:szCs w:val="24"/>
        </w:rPr>
        <w:t xml:space="preserve">inside the hood and </w:t>
      </w:r>
      <w:r w:rsidRPr="00BB13A3">
        <w:rPr>
          <w:rFonts w:ascii="Times New Roman" w:hAnsi="Times New Roman" w:cs="Times New Roman"/>
          <w:b/>
          <w:sz w:val="24"/>
          <w:szCs w:val="24"/>
        </w:rPr>
        <w:t xml:space="preserve">less than </w:t>
      </w:r>
      <w:r w:rsidR="001E1152">
        <w:rPr>
          <w:rFonts w:ascii="Times New Roman" w:hAnsi="Times New Roman" w:cs="Times New Roman"/>
          <w:b/>
          <w:sz w:val="24"/>
          <w:szCs w:val="24"/>
        </w:rPr>
        <w:t>250 ml</w:t>
      </w:r>
      <w:r w:rsidRPr="00BB13A3">
        <w:rPr>
          <w:rFonts w:ascii="Times New Roman" w:hAnsi="Times New Roman" w:cs="Times New Roman"/>
          <w:b/>
          <w:sz w:val="24"/>
          <w:szCs w:val="24"/>
        </w:rPr>
        <w:t xml:space="preserve"> in size:</w:t>
      </w:r>
    </w:p>
    <w:p w:rsidR="004E35D3" w:rsidRPr="00BB13A3" w:rsidRDefault="004E35D3"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Preparation</w:t>
      </w:r>
      <w:r w:rsidR="00BB13A3" w:rsidRPr="00BB13A3">
        <w:rPr>
          <w:rFonts w:ascii="Times New Roman" w:hAnsi="Times New Roman" w:cs="Times New Roman"/>
          <w:bCs/>
          <w:sz w:val="24"/>
          <w:szCs w:val="24"/>
        </w:rPr>
        <w:t>:</w:t>
      </w:r>
      <w:r w:rsidRPr="00BB13A3">
        <w:rPr>
          <w:rFonts w:ascii="Times New Roman" w:hAnsi="Times New Roman" w:cs="Times New Roman"/>
          <w:bCs/>
          <w:sz w:val="24"/>
          <w:szCs w:val="24"/>
        </w:rPr>
        <w:t xml:space="preserve"> Ensure employees have adequate Personal Protective Equipment and spill control materials before attempting to clean up a spill</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1. Assess the magnitude of the spill and the associated hazards (broken glass, toxic fumes, risk of fire, etc.).</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If the hazards can be safely mitigated with available personal protective equipment (PPE), do so.  This includes informing co-workers of the spill, removing ignition sources, and moving equipment that may be damaged by the spilled chemicals.  (Note: If the spill is more than </w:t>
      </w:r>
      <w:r w:rsidR="00373E88">
        <w:rPr>
          <w:rFonts w:ascii="Times New Roman" w:hAnsi="Times New Roman" w:cs="Times New Roman"/>
          <w:bCs/>
          <w:sz w:val="24"/>
          <w:szCs w:val="24"/>
        </w:rPr>
        <w:t>250 ml</w:t>
      </w:r>
      <w:r w:rsidRPr="00BB13A3">
        <w:rPr>
          <w:rFonts w:ascii="Times New Roman" w:hAnsi="Times New Roman" w:cs="Times New Roman"/>
          <w:bCs/>
          <w:sz w:val="24"/>
          <w:szCs w:val="24"/>
        </w:rPr>
        <w:t xml:space="preserve"> of liquid or </w:t>
      </w:r>
      <w:r w:rsidR="00373E88">
        <w:rPr>
          <w:rFonts w:ascii="Times New Roman" w:hAnsi="Times New Roman" w:cs="Times New Roman"/>
          <w:bCs/>
          <w:sz w:val="24"/>
          <w:szCs w:val="24"/>
        </w:rPr>
        <w:t>any amount</w:t>
      </w:r>
      <w:r w:rsidRPr="00BB13A3">
        <w:rPr>
          <w:rFonts w:ascii="Times New Roman" w:hAnsi="Times New Roman" w:cs="Times New Roman"/>
          <w:bCs/>
          <w:sz w:val="24"/>
          <w:szCs w:val="24"/>
        </w:rPr>
        <w:t xml:space="preserve"> of solid, contact Public Safety at 541-737-7000 and ask them to notify EH&amp;S.)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lastRenderedPageBreak/>
        <w:t xml:space="preserve">3. Once all hazards have been assessed, put on appropriate PPE (respiratory protection, goggles, body protection, gloves, impervious shoes/boots, etc.).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Apply the Pig Pads to the spill and give the pads time to absorb the chemical.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Use gloves and cardboard to move the used Pig Pads to a garbage bag. 6. Seal the garbage bag with a zip tie and label the bag with a Hazardous Waste Label.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7. Place the garbage bag in secondary containment (a cardboard box or plastic tote/bin) labeled “Hazardous Waste.”  Place the box in a location in the laboratory where EH&amp;S personnel will easily find it. </w:t>
      </w:r>
    </w:p>
    <w:p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8. Request a Hazardous Waste Pickup (</w:t>
      </w:r>
      <w:hyperlink r:id="rId12" w:history="1">
        <w:r w:rsidR="004E35D3" w:rsidRPr="00BB13A3">
          <w:rPr>
            <w:rStyle w:val="Hyperlink"/>
            <w:rFonts w:ascii="Times New Roman" w:hAnsi="Times New Roman" w:cs="Times New Roman"/>
            <w:bCs/>
            <w:sz w:val="24"/>
            <w:szCs w:val="24"/>
          </w:rPr>
          <w:t>http://oregonstate.edu/ehs/waste</w:t>
        </w:r>
      </w:hyperlink>
      <w:r w:rsidRPr="00BB13A3">
        <w:rPr>
          <w:rFonts w:ascii="Times New Roman" w:hAnsi="Times New Roman" w:cs="Times New Roman"/>
          <w:bCs/>
          <w:sz w:val="24"/>
          <w:szCs w:val="24"/>
        </w:rPr>
        <w:t xml:space="preserve">). </w:t>
      </w:r>
    </w:p>
    <w:p w:rsidR="00E84FE2"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9. Replenish you spill kit’s contents immediately.</w:t>
      </w:r>
    </w:p>
    <w:p w:rsidR="004E35D3" w:rsidRPr="00BB13A3" w:rsidRDefault="004E35D3" w:rsidP="004E35D3">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For spills</w:t>
      </w:r>
      <w:r w:rsidR="001E1152">
        <w:rPr>
          <w:rFonts w:ascii="Times New Roman" w:hAnsi="Times New Roman" w:cs="Times New Roman"/>
          <w:b/>
          <w:sz w:val="24"/>
          <w:szCs w:val="24"/>
        </w:rPr>
        <w:t xml:space="preserve"> outside the hood and</w:t>
      </w:r>
      <w:r w:rsidRPr="00BB13A3">
        <w:rPr>
          <w:rFonts w:ascii="Times New Roman" w:hAnsi="Times New Roman" w:cs="Times New Roman"/>
          <w:b/>
          <w:sz w:val="24"/>
          <w:szCs w:val="24"/>
        </w:rPr>
        <w:t xml:space="preserve"> greater than </w:t>
      </w:r>
      <w:r w:rsidR="001E1152">
        <w:rPr>
          <w:rFonts w:ascii="Times New Roman" w:hAnsi="Times New Roman" w:cs="Times New Roman"/>
          <w:b/>
          <w:sz w:val="24"/>
          <w:szCs w:val="24"/>
        </w:rPr>
        <w:t>250 ml</w:t>
      </w:r>
      <w:r w:rsidRPr="00BB13A3">
        <w:rPr>
          <w:rFonts w:ascii="Times New Roman" w:hAnsi="Times New Roman" w:cs="Times New Roman"/>
          <w:b/>
          <w:sz w:val="24"/>
          <w:szCs w:val="24"/>
        </w:rPr>
        <w:t xml:space="preserve"> in size:</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1. In general, if a chemical spill is greater than </w:t>
      </w:r>
      <w:r w:rsidR="00373E88">
        <w:rPr>
          <w:rFonts w:ascii="Times New Roman" w:hAnsi="Times New Roman" w:cs="Times New Roman"/>
          <w:bCs/>
          <w:sz w:val="24"/>
          <w:szCs w:val="24"/>
        </w:rPr>
        <w:t>250 ml</w:t>
      </w:r>
      <w:r w:rsidRPr="00BB13A3">
        <w:rPr>
          <w:rFonts w:ascii="Times New Roman" w:hAnsi="Times New Roman" w:cs="Times New Roman"/>
          <w:bCs/>
          <w:sz w:val="24"/>
          <w:szCs w:val="24"/>
        </w:rPr>
        <w:t xml:space="preserve"> in volume or is a particularly hazardous material (strong acid or base, carcinogen, highly reactive chemical, etc.), call Public Safety (541-737-7000), and tell them to contact the on-call EH&amp;S personnel to respond to the spill.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Provide the following information: </w:t>
      </w:r>
    </w:p>
    <w:p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Your name and contact phone number </w:t>
      </w:r>
    </w:p>
    <w:p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Location of the spill (Building and room number) </w:t>
      </w:r>
    </w:p>
    <w:p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Approximate volume of spilled liquid </w:t>
      </w:r>
    </w:p>
    <w:p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Name of chemical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Do not attempt to clean up large and/or hazardous chemical spills.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Notify all other workers who could be affected by the spill and vacate the laboratory/floor/building, particularly if the chemical produces hazardous fumes or poses other potential health hazards.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Wait at the building entrance for EH&amp;S personnel. </w:t>
      </w:r>
    </w:p>
    <w:p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6. Serve as a point of contact and provide information about the spill, as requested by EH&amp;S personnel.</w:t>
      </w:r>
    </w:p>
    <w:p w:rsidR="0014510F" w:rsidRPr="00BB13A3" w:rsidRDefault="00076545"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Personal precautions</w:t>
      </w:r>
    </w:p>
    <w:p w:rsidR="0014510F" w:rsidRPr="00E4491B" w:rsidRDefault="00E4491B" w:rsidP="00E4491B">
      <w:pPr>
        <w:autoSpaceDE w:val="0"/>
        <w:autoSpaceDN w:val="0"/>
        <w:adjustRightInd w:val="0"/>
        <w:spacing w:line="240" w:lineRule="auto"/>
        <w:rPr>
          <w:rFonts w:ascii="Times New Roman" w:hAnsi="Times New Roman" w:cs="Times New Roman"/>
          <w:bCs/>
          <w:sz w:val="24"/>
          <w:szCs w:val="24"/>
        </w:rPr>
      </w:pPr>
      <w:r w:rsidRPr="00E4491B">
        <w:rPr>
          <w:rFonts w:ascii="Times New Roman" w:hAnsi="Times New Roman" w:cs="Times New Roman"/>
          <w:bCs/>
          <w:sz w:val="24"/>
          <w:szCs w:val="24"/>
        </w:rPr>
        <w:t xml:space="preserve">Individuals cleaning spills must wear appropriate PPE as described in the Personal Protective Equipment section of this document in order to prevent exposure to </w:t>
      </w:r>
      <w:r>
        <w:rPr>
          <w:rFonts w:ascii="Times New Roman" w:hAnsi="Times New Roman" w:cs="Times New Roman"/>
          <w:bCs/>
          <w:sz w:val="24"/>
          <w:szCs w:val="24"/>
        </w:rPr>
        <w:t>Sodium Azide</w:t>
      </w:r>
      <w:r w:rsidRPr="00E4491B">
        <w:rPr>
          <w:rFonts w:ascii="Times New Roman" w:hAnsi="Times New Roman" w:cs="Times New Roman"/>
          <w:bCs/>
          <w:sz w:val="24"/>
          <w:szCs w:val="24"/>
        </w:rPr>
        <w:t xml:space="preserve">. Double-gloving for all spill clean-ups is </w:t>
      </w:r>
      <w:r>
        <w:rPr>
          <w:rFonts w:ascii="Times New Roman" w:hAnsi="Times New Roman" w:cs="Times New Roman"/>
          <w:bCs/>
          <w:sz w:val="24"/>
          <w:szCs w:val="24"/>
        </w:rPr>
        <w:t>required</w:t>
      </w:r>
      <w:r w:rsidRPr="00E4491B">
        <w:rPr>
          <w:rFonts w:ascii="Times New Roman" w:hAnsi="Times New Roman" w:cs="Times New Roman"/>
          <w:bCs/>
          <w:sz w:val="24"/>
          <w:szCs w:val="24"/>
        </w:rPr>
        <w:t>. Solids must be cleaned up in a manner that prevents dust generation. DO NOT clean up a spill if you have not received proper training or if you do not feel you can handle the spill. Contact your supervisor or Environment, Health &amp; Safety (EH&amp;S) immediately.</w:t>
      </w:r>
    </w:p>
    <w:p w:rsidR="00076545" w:rsidRPr="00BB13A3" w:rsidRDefault="00076545"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Environmental precautions</w:t>
      </w:r>
    </w:p>
    <w:p w:rsidR="0014510F" w:rsidRPr="001E1152" w:rsidRDefault="001E1152" w:rsidP="001E1152">
      <w:pPr>
        <w:autoSpaceDE w:val="0"/>
        <w:autoSpaceDN w:val="0"/>
        <w:adjustRightInd w:val="0"/>
        <w:spacing w:line="240" w:lineRule="auto"/>
        <w:rPr>
          <w:rFonts w:ascii="Times New Roman" w:hAnsi="Times New Roman" w:cs="Times New Roman"/>
          <w:bCs/>
          <w:sz w:val="24"/>
          <w:szCs w:val="24"/>
        </w:rPr>
      </w:pPr>
      <w:r w:rsidRPr="001E1152">
        <w:rPr>
          <w:rFonts w:ascii="Times New Roman" w:hAnsi="Times New Roman" w:cs="Times New Roman"/>
          <w:bCs/>
          <w:sz w:val="24"/>
          <w:szCs w:val="24"/>
        </w:rPr>
        <w:t>Do not let product enter drains. Discharge into the environment must be avoided.</w:t>
      </w:r>
    </w:p>
    <w:p w:rsidR="00076545" w:rsidRPr="00BB13A3" w:rsidRDefault="00076545" w:rsidP="00154C6B">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lastRenderedPageBreak/>
        <w:t xml:space="preserve">Methods and materials </w:t>
      </w:r>
      <w:r w:rsidR="00154C6B" w:rsidRPr="00BB13A3">
        <w:rPr>
          <w:rFonts w:ascii="Times New Roman" w:hAnsi="Times New Roman" w:cs="Times New Roman"/>
          <w:b/>
          <w:bCs/>
          <w:sz w:val="24"/>
          <w:szCs w:val="24"/>
        </w:rPr>
        <w:t>for containment and cleaning up</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w:t>
      </w:r>
      <w:proofErr w:type="gramStart"/>
      <w:r w:rsidRPr="00BB13A3">
        <w:rPr>
          <w:rFonts w:ascii="Times New Roman" w:hAnsi="Times New Roman" w:cs="Times New Roman"/>
          <w:sz w:val="24"/>
          <w:szCs w:val="24"/>
        </w:rPr>
        <w:t>A</w:t>
      </w:r>
      <w:proofErr w:type="gramEnd"/>
      <w:r w:rsidRPr="00BB13A3">
        <w:rPr>
          <w:rFonts w:ascii="Times New Roman" w:hAnsi="Times New Roman" w:cs="Times New Roman"/>
          <w:sz w:val="24"/>
          <w:szCs w:val="24"/>
        </w:rPr>
        <w:t xml:space="preserve"> hard copy of this Safety Instruction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A hard copy of the Pink Pig Absorbent Pad Chemical Compatibility Chart </w:t>
      </w:r>
      <w:hyperlink r:id="rId13" w:history="1">
        <w:r w:rsidRPr="00BB13A3">
          <w:rPr>
            <w:rStyle w:val="Hyperlink"/>
            <w:rFonts w:ascii="Times New Roman" w:hAnsi="Times New Roman" w:cs="Times New Roman"/>
            <w:sz w:val="24"/>
            <w:szCs w:val="24"/>
          </w:rPr>
          <w:t>http://www.newpig.com/wcsstore/NewPigUSCatalogAssetStore/Attachment/documents/ccg/HAZMAT.pdf</w:t>
        </w:r>
      </w:hyperlink>
      <w:r w:rsidRPr="00BB13A3">
        <w:rPr>
          <w:rFonts w:ascii="Times New Roman" w:hAnsi="Times New Roman" w:cs="Times New Roman"/>
          <w:sz w:val="24"/>
          <w:szCs w:val="24"/>
        </w:rPr>
        <w:t xml:space="preserve">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Bucket with screw-on lid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6 Pink Pig Absorbent Pads (Item number MAT301 at </w:t>
      </w:r>
      <w:hyperlink r:id="rId14" w:history="1">
        <w:r w:rsidRPr="00BB13A3">
          <w:rPr>
            <w:rStyle w:val="Hyperlink"/>
            <w:rFonts w:ascii="Times New Roman" w:hAnsi="Times New Roman" w:cs="Times New Roman"/>
            <w:sz w:val="24"/>
            <w:szCs w:val="24"/>
          </w:rPr>
          <w:t>www.newpig.com</w:t>
        </w:r>
      </w:hyperlink>
      <w:r w:rsidRPr="00BB13A3">
        <w:rPr>
          <w:rFonts w:ascii="Times New Roman" w:hAnsi="Times New Roman" w:cs="Times New Roman"/>
          <w:sz w:val="24"/>
          <w:szCs w:val="24"/>
        </w:rPr>
        <w:t xml:space="preserve">) </w:t>
      </w:r>
    </w:p>
    <w:p w:rsidR="00E4491B"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Heavy duty black plastic garbage bags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Zip ties (to seal garbage bags)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Hazardous Waste Labels (available at </w:t>
      </w:r>
      <w:hyperlink r:id="rId15" w:history="1">
        <w:r w:rsidRPr="00BB13A3">
          <w:rPr>
            <w:rStyle w:val="Hyperlink"/>
            <w:rFonts w:ascii="Times New Roman" w:hAnsi="Times New Roman" w:cs="Times New Roman"/>
            <w:sz w:val="24"/>
            <w:szCs w:val="24"/>
          </w:rPr>
          <w:t>http://oregonstate.edu/ehs/waste</w:t>
        </w:r>
      </w:hyperlink>
      <w:r w:rsidRPr="00BB13A3">
        <w:rPr>
          <w:rFonts w:ascii="Times New Roman" w:hAnsi="Times New Roman" w:cs="Times New Roman"/>
          <w:sz w:val="24"/>
          <w:szCs w:val="24"/>
        </w:rPr>
        <w:t xml:space="preserve">)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Cardboard rectangles/squares for handling used Pig Pads, if necessary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Appropriate lab-specific PPE, such as lab coats, goggles, gloves, etc., should be available in each laboratory</w:t>
      </w:r>
    </w:p>
    <w:p w:rsidR="004E35D3" w:rsidRPr="00BB13A3" w:rsidRDefault="004E35D3" w:rsidP="004E35D3">
      <w:pPr>
        <w:spacing w:after="0"/>
        <w:contextualSpacing/>
        <w:rPr>
          <w:rFonts w:ascii="Times New Roman" w:hAnsi="Times New Roman" w:cs="Times New Roman"/>
          <w:sz w:val="24"/>
          <w:szCs w:val="24"/>
        </w:rPr>
      </w:pPr>
    </w:p>
    <w:p w:rsidR="004E35D3" w:rsidRPr="00BB13A3" w:rsidRDefault="004E35D3" w:rsidP="005B5E45">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
          <w:sz w:val="24"/>
          <w:szCs w:val="24"/>
        </w:rPr>
        <w:t xml:space="preserve">Life Threatening Emergency, After Hours, Weekends and Holidays </w:t>
      </w:r>
      <w:r w:rsidRPr="00BB13A3">
        <w:rPr>
          <w:rFonts w:ascii="Times New Roman" w:hAnsi="Times New Roman" w:cs="Times New Roman"/>
          <w:sz w:val="24"/>
          <w:szCs w:val="24"/>
        </w:rPr>
        <w:t xml:space="preserve">– Dial </w:t>
      </w:r>
      <w:r w:rsidRPr="00BB13A3">
        <w:rPr>
          <w:rFonts w:ascii="Times New Roman" w:hAnsi="Times New Roman" w:cs="Times New Roman"/>
          <w:b/>
          <w:color w:val="FF0000"/>
          <w:sz w:val="24"/>
          <w:szCs w:val="24"/>
        </w:rPr>
        <w:t>911</w:t>
      </w:r>
      <w:r w:rsidRPr="00BB13A3">
        <w:rPr>
          <w:rFonts w:ascii="Times New Roman" w:hAnsi="Times New Roman" w:cs="Times New Roman"/>
          <w:sz w:val="24"/>
          <w:szCs w:val="24"/>
        </w:rPr>
        <w:t xml:space="preserve"> (This will connect you to Good Samaritan Hospital Corvallis where they will be able to treat the victim). </w:t>
      </w: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 xml:space="preserve">Non-Life Threatening Emergency </w:t>
      </w:r>
      <w:r w:rsidRPr="00BB13A3">
        <w:rPr>
          <w:rFonts w:ascii="Times New Roman" w:hAnsi="Times New Roman" w:cs="Times New Roman"/>
          <w:sz w:val="24"/>
          <w:szCs w:val="24"/>
        </w:rPr>
        <w:t xml:space="preserve">– </w:t>
      </w:r>
      <w:r w:rsidR="00AB4C78" w:rsidRPr="00BB13A3">
        <w:rPr>
          <w:rFonts w:ascii="Times New Roman" w:hAnsi="Times New Roman" w:cs="Times New Roman"/>
          <w:sz w:val="24"/>
          <w:szCs w:val="24"/>
          <w:highlight w:val="yellow"/>
        </w:rPr>
        <w:t>[Instructions on how to handle a non-life threating chemical exposure, process injury, or procedural injury.]</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rsidR="00283C20" w:rsidRPr="00283C20" w:rsidRDefault="00283C20" w:rsidP="00283C20">
      <w:pPr>
        <w:spacing w:before="20" w:after="20" w:line="240" w:lineRule="auto"/>
        <w:rPr>
          <w:rFonts w:ascii="Times New Roman" w:hAnsi="Times New Roman" w:cs="Times New Roman"/>
          <w:bCs/>
          <w:sz w:val="24"/>
          <w:szCs w:val="24"/>
        </w:rPr>
      </w:pPr>
      <w:r w:rsidRPr="00283C20">
        <w:rPr>
          <w:rFonts w:ascii="Times New Roman" w:hAnsi="Times New Roman" w:cs="Times New Roman"/>
          <w:bCs/>
          <w:sz w:val="24"/>
          <w:szCs w:val="24"/>
        </w:rPr>
        <w:t xml:space="preserve">Sodium azide is a water-reactive poison. After working with sodium azide, decontaminate work space with 70-75% ethanol. Contaminated pipet tips, </w:t>
      </w:r>
      <w:r w:rsidRPr="00283C20">
        <w:rPr>
          <w:rFonts w:ascii="Times New Roman" w:hAnsi="Times New Roman" w:cs="Times New Roman"/>
          <w:bCs/>
          <w:sz w:val="24"/>
          <w:szCs w:val="24"/>
        </w:rPr>
        <w:t>Eppendorf</w:t>
      </w:r>
      <w:r w:rsidRPr="00283C20">
        <w:rPr>
          <w:rFonts w:ascii="Times New Roman" w:hAnsi="Times New Roman" w:cs="Times New Roman"/>
          <w:bCs/>
          <w:sz w:val="24"/>
          <w:szCs w:val="24"/>
        </w:rPr>
        <w:t xml:space="preserve"> tubes, and gloves should be discarded as hazardous waste according to </w:t>
      </w:r>
      <w:r>
        <w:rPr>
          <w:rFonts w:ascii="Times New Roman" w:hAnsi="Times New Roman" w:cs="Times New Roman"/>
          <w:bCs/>
          <w:sz w:val="24"/>
          <w:szCs w:val="24"/>
        </w:rPr>
        <w:t>OSU</w:t>
      </w:r>
      <w:r w:rsidRPr="00283C20">
        <w:rPr>
          <w:rFonts w:ascii="Times New Roman" w:hAnsi="Times New Roman" w:cs="Times New Roman"/>
          <w:bCs/>
          <w:sz w:val="24"/>
          <w:szCs w:val="24"/>
        </w:rPr>
        <w:t xml:space="preserve"> EH&amp;S waste disposal procedures.  </w:t>
      </w:r>
    </w:p>
    <w:p w:rsidR="00283C20" w:rsidRPr="00283C20" w:rsidRDefault="00283C20" w:rsidP="00283C20">
      <w:pPr>
        <w:spacing w:before="20" w:after="20" w:line="240" w:lineRule="auto"/>
        <w:rPr>
          <w:rFonts w:ascii="Times New Roman" w:hAnsi="Times New Roman" w:cs="Times New Roman"/>
          <w:bCs/>
          <w:sz w:val="24"/>
          <w:szCs w:val="24"/>
        </w:rPr>
      </w:pPr>
    </w:p>
    <w:p w:rsidR="00283C20" w:rsidRDefault="00283C20" w:rsidP="00283C20">
      <w:pPr>
        <w:spacing w:before="20" w:after="20" w:line="240" w:lineRule="auto"/>
        <w:rPr>
          <w:rFonts w:ascii="Times New Roman" w:hAnsi="Times New Roman" w:cs="Times New Roman"/>
          <w:bCs/>
          <w:sz w:val="24"/>
          <w:szCs w:val="24"/>
        </w:rPr>
      </w:pPr>
      <w:r w:rsidRPr="00283C20">
        <w:rPr>
          <w:rFonts w:ascii="Times New Roman" w:hAnsi="Times New Roman" w:cs="Times New Roman"/>
          <w:bCs/>
          <w:sz w:val="24"/>
          <w:szCs w:val="24"/>
        </w:rPr>
        <w:t xml:space="preserve">Store liquid wastes in designated waste containers. Dispose of according the </w:t>
      </w:r>
      <w:r>
        <w:rPr>
          <w:rFonts w:ascii="Times New Roman" w:hAnsi="Times New Roman" w:cs="Times New Roman"/>
          <w:bCs/>
          <w:sz w:val="24"/>
          <w:szCs w:val="24"/>
        </w:rPr>
        <w:t>OSU</w:t>
      </w:r>
      <w:r w:rsidRPr="00283C20">
        <w:rPr>
          <w:rFonts w:ascii="Times New Roman" w:hAnsi="Times New Roman" w:cs="Times New Roman"/>
          <w:bCs/>
          <w:sz w:val="24"/>
          <w:szCs w:val="24"/>
        </w:rPr>
        <w:t xml:space="preserve"> EH&amp;S hazardous waste guidelines. Drain disposal of sodium azide solutions is not permitted</w:t>
      </w:r>
      <w:r w:rsidRPr="00283C20">
        <w:rPr>
          <w:rFonts w:ascii="Times New Roman" w:hAnsi="Times New Roman" w:cs="Times New Roman"/>
          <w:bCs/>
          <w:i/>
          <w:sz w:val="24"/>
          <w:szCs w:val="24"/>
        </w:rPr>
        <w:t>.</w:t>
      </w:r>
    </w:p>
    <w:p w:rsidR="00283C20" w:rsidRDefault="00283C20" w:rsidP="00283C20">
      <w:pPr>
        <w:spacing w:before="20" w:after="20" w:line="240" w:lineRule="auto"/>
        <w:rPr>
          <w:rFonts w:ascii="Times New Roman" w:hAnsi="Times New Roman" w:cs="Times New Roman"/>
          <w:bCs/>
          <w:sz w:val="24"/>
          <w:szCs w:val="24"/>
        </w:rPr>
      </w:pPr>
    </w:p>
    <w:p w:rsidR="00076545" w:rsidRPr="00BB13A3" w:rsidRDefault="00076545" w:rsidP="00283C20">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6"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17"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Double-bag dry waste using transparent bags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lastRenderedPageBreak/>
        <w:t>Dispose of Waste</w:t>
      </w:r>
    </w:p>
    <w:p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8"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any references useful to employees]</w:t>
      </w: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rsidR="005B5E45"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 xml:space="preserve">Before working with sodium azide, the lab worker must have the approval of the designated personnel who shall provide specific training according to this SOP and in understanding the MSDS provided by the manufacturer.  The lab worker must complete EH&amp;S Laboratory </w:t>
      </w:r>
      <w:r>
        <w:rPr>
          <w:rFonts w:ascii="Times New Roman" w:hAnsi="Times New Roman" w:cs="Times New Roman"/>
          <w:sz w:val="24"/>
          <w:szCs w:val="24"/>
        </w:rPr>
        <w:t>Safety, Hazardous Waste and Safety data sheets</w:t>
      </w:r>
      <w:r w:rsidRPr="005625FA">
        <w:rPr>
          <w:rFonts w:ascii="Times New Roman" w:hAnsi="Times New Roman" w:cs="Times New Roman"/>
          <w:sz w:val="24"/>
          <w:szCs w:val="24"/>
        </w:rPr>
        <w:t xml:space="preserve"> training prior to working with any chemicals.  The lab worker should provide documentation that he/she understands the hazards and has been trained in how to work with sodium azide safely.</w:t>
      </w: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p>
    <w:p w:rsidR="00076545" w:rsidRPr="00BB13A3" w:rsidRDefault="00076545" w:rsidP="005625FA">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5625FA" w:rsidRPr="005625FA">
        <w:rPr>
          <w:rFonts w:ascii="Times New Roman" w:hAnsi="Times New Roman"/>
          <w:sz w:val="24"/>
          <w:szCs w:val="24"/>
        </w:rPr>
        <w:t>sodium azide</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Pr="00BB13A3">
        <w:rPr>
          <w:rFonts w:ascii="Times New Roman" w:hAnsi="Times New Roman" w:cs="Times New Roman"/>
          <w:i/>
          <w:sz w:val="24"/>
          <w:szCs w:val="24"/>
          <w:highlight w:val="yellow"/>
        </w:rPr>
        <w:t>Insert SOP Name</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076545" w:rsidRPr="00BB13A3" w:rsidRDefault="00076545" w:rsidP="00076545">
      <w:pPr>
        <w:spacing w:line="240" w:lineRule="auto"/>
        <w:rPr>
          <w:rFonts w:ascii="Times New Roman" w:hAnsi="Times New Roman" w:cs="Times New Roman"/>
          <w:sz w:val="24"/>
          <w:szCs w:val="24"/>
        </w:rPr>
      </w:pPr>
    </w:p>
    <w:p w:rsidR="00551685" w:rsidRPr="00BB13A3" w:rsidRDefault="00551685" w:rsidP="00076545">
      <w:pPr>
        <w:spacing w:line="240" w:lineRule="auto"/>
        <w:rPr>
          <w:rFonts w:ascii="Times New Roman" w:hAnsi="Times New Roman" w:cs="Times New Roman"/>
          <w:sz w:val="24"/>
          <w:szCs w:val="24"/>
        </w:rPr>
      </w:pPr>
    </w:p>
    <w:p w:rsidR="005B5E45" w:rsidRPr="00BB13A3" w:rsidRDefault="005B5E45" w:rsidP="00076545">
      <w:pPr>
        <w:spacing w:line="240" w:lineRule="auto"/>
        <w:rPr>
          <w:rFonts w:ascii="Times New Roman" w:hAnsi="Times New Roman" w:cs="Times New Roman"/>
          <w:sz w:val="24"/>
          <w:szCs w:val="24"/>
        </w:rPr>
      </w:pPr>
    </w:p>
    <w:p w:rsidR="00551685" w:rsidRPr="00BB13A3" w:rsidRDefault="00551685" w:rsidP="00076545">
      <w:pPr>
        <w:spacing w:line="240" w:lineRule="auto"/>
        <w:rPr>
          <w:rFonts w:ascii="Times New Roman" w:hAnsi="Times New Roman" w:cs="Times New Roman"/>
          <w:sz w:val="24"/>
          <w:szCs w:val="24"/>
        </w:rPr>
      </w:pPr>
    </w:p>
    <w:p w:rsidR="005B5E45" w:rsidRPr="00BB13A3" w:rsidRDefault="005B5E45" w:rsidP="00076545">
      <w:pPr>
        <w:spacing w:line="240" w:lineRule="auto"/>
        <w:rPr>
          <w:rFonts w:ascii="Times New Roman" w:hAnsi="Times New Roman" w:cs="Times New Roman"/>
          <w:sz w:val="24"/>
          <w:szCs w:val="24"/>
        </w:rPr>
      </w:pPr>
    </w:p>
    <w:p w:rsidR="00373E88" w:rsidRDefault="00373E88"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5625FA">
        <w:trPr>
          <w:trHeight w:val="576"/>
        </w:trPr>
        <w:tc>
          <w:tcPr>
            <w:tcW w:w="3978" w:type="dxa"/>
            <w:tcBorders>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5625FA">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bl>
    <w:p w:rsidR="00C212CD" w:rsidRPr="00BB13A3" w:rsidRDefault="00C212CD" w:rsidP="001B31B0">
      <w:pPr>
        <w:rPr>
          <w:rFonts w:ascii="Times New Roman" w:hAnsi="Times New Roman" w:cs="Times New Roman"/>
          <w:sz w:val="24"/>
          <w:szCs w:val="24"/>
        </w:rPr>
      </w:pPr>
    </w:p>
    <w:sectPr w:rsidR="00C212CD" w:rsidRPr="00BB13A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70" w:rsidRDefault="00001470" w:rsidP="00076545">
      <w:pPr>
        <w:spacing w:after="0" w:line="240" w:lineRule="auto"/>
      </w:pPr>
      <w:r>
        <w:separator/>
      </w:r>
    </w:p>
  </w:endnote>
  <w:endnote w:type="continuationSeparator" w:id="0">
    <w:p w:rsidR="00001470" w:rsidRDefault="0000147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5E3049"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5E3049" w:rsidRPr="005E3049">
            <w:rPr>
              <w:noProof/>
              <w:color w:val="FFFFFF" w:themeColor="background1"/>
            </w:rPr>
            <w:t>11</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70" w:rsidRDefault="00001470" w:rsidP="00076545">
      <w:pPr>
        <w:spacing w:after="0" w:line="240" w:lineRule="auto"/>
      </w:pPr>
      <w:r>
        <w:separator/>
      </w:r>
    </w:p>
  </w:footnote>
  <w:footnote w:type="continuationSeparator" w:id="0">
    <w:p w:rsidR="00001470" w:rsidRDefault="0000147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D0336"/>
    <w:multiLevelType w:val="hybridMultilevel"/>
    <w:tmpl w:val="C0AC1F98"/>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874CD"/>
    <w:multiLevelType w:val="hybridMultilevel"/>
    <w:tmpl w:val="4E4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CD1593"/>
    <w:multiLevelType w:val="hybridMultilevel"/>
    <w:tmpl w:val="CA0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66BFE"/>
    <w:multiLevelType w:val="hybridMultilevel"/>
    <w:tmpl w:val="7B3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793605A"/>
    <w:multiLevelType w:val="hybridMultilevel"/>
    <w:tmpl w:val="254E9CDA"/>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93C87"/>
    <w:multiLevelType w:val="hybridMultilevel"/>
    <w:tmpl w:val="A02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6"/>
  </w:num>
  <w:num w:numId="4">
    <w:abstractNumId w:val="12"/>
  </w:num>
  <w:num w:numId="5">
    <w:abstractNumId w:val="13"/>
  </w:num>
  <w:num w:numId="6">
    <w:abstractNumId w:val="10"/>
  </w:num>
  <w:num w:numId="7">
    <w:abstractNumId w:val="8"/>
  </w:num>
  <w:num w:numId="8">
    <w:abstractNumId w:val="0"/>
  </w:num>
  <w:num w:numId="9">
    <w:abstractNumId w:val="1"/>
  </w:num>
  <w:num w:numId="10">
    <w:abstractNumId w:val="14"/>
  </w:num>
  <w:num w:numId="11">
    <w:abstractNumId w:val="3"/>
  </w:num>
  <w:num w:numId="12">
    <w:abstractNumId w:val="15"/>
  </w:num>
  <w:num w:numId="13">
    <w:abstractNumId w:val="11"/>
  </w:num>
  <w:num w:numId="14">
    <w:abstractNumId w:val="9"/>
  </w:num>
  <w:num w:numId="15">
    <w:abstractNumId w:val="16"/>
  </w:num>
  <w:num w:numId="16">
    <w:abstractNumId w:val="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45"/>
    <w:rsid w:val="00001470"/>
    <w:rsid w:val="00027958"/>
    <w:rsid w:val="00030619"/>
    <w:rsid w:val="00076545"/>
    <w:rsid w:val="000D5A37"/>
    <w:rsid w:val="00144C40"/>
    <w:rsid w:val="0014510F"/>
    <w:rsid w:val="00154C6B"/>
    <w:rsid w:val="00193212"/>
    <w:rsid w:val="001B31B0"/>
    <w:rsid w:val="001D5B93"/>
    <w:rsid w:val="001E1152"/>
    <w:rsid w:val="001F28D5"/>
    <w:rsid w:val="00281F9C"/>
    <w:rsid w:val="00283C20"/>
    <w:rsid w:val="002C72A0"/>
    <w:rsid w:val="002E0166"/>
    <w:rsid w:val="00304322"/>
    <w:rsid w:val="00307F97"/>
    <w:rsid w:val="00372EE6"/>
    <w:rsid w:val="00373E88"/>
    <w:rsid w:val="003E59F9"/>
    <w:rsid w:val="004E35D3"/>
    <w:rsid w:val="00521F8B"/>
    <w:rsid w:val="005336DD"/>
    <w:rsid w:val="00551685"/>
    <w:rsid w:val="005625FA"/>
    <w:rsid w:val="005B5E45"/>
    <w:rsid w:val="005E2E7B"/>
    <w:rsid w:val="005E3049"/>
    <w:rsid w:val="005E708F"/>
    <w:rsid w:val="006018F8"/>
    <w:rsid w:val="007118FD"/>
    <w:rsid w:val="007E6F34"/>
    <w:rsid w:val="008347FC"/>
    <w:rsid w:val="00881380"/>
    <w:rsid w:val="0094569C"/>
    <w:rsid w:val="0095041F"/>
    <w:rsid w:val="009548B1"/>
    <w:rsid w:val="00977867"/>
    <w:rsid w:val="00985636"/>
    <w:rsid w:val="00997B4D"/>
    <w:rsid w:val="009A2D8B"/>
    <w:rsid w:val="00A32EF0"/>
    <w:rsid w:val="00A83349"/>
    <w:rsid w:val="00AB4C78"/>
    <w:rsid w:val="00AD65D4"/>
    <w:rsid w:val="00AE7E05"/>
    <w:rsid w:val="00B16B66"/>
    <w:rsid w:val="00B47C01"/>
    <w:rsid w:val="00BB13A3"/>
    <w:rsid w:val="00BF1B52"/>
    <w:rsid w:val="00C05260"/>
    <w:rsid w:val="00C115FC"/>
    <w:rsid w:val="00C12A1D"/>
    <w:rsid w:val="00C13EAA"/>
    <w:rsid w:val="00C20EC7"/>
    <w:rsid w:val="00C212CD"/>
    <w:rsid w:val="00C4016F"/>
    <w:rsid w:val="00C459B6"/>
    <w:rsid w:val="00C73630"/>
    <w:rsid w:val="00E0172C"/>
    <w:rsid w:val="00E4491B"/>
    <w:rsid w:val="00E53D12"/>
    <w:rsid w:val="00E65E81"/>
    <w:rsid w:val="00E84FE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3B839"/>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wpig.com/wcsstore/NewPigUSCatalogAssetStore/Attachment/documents/ccg/HAZMAT.pdf" TargetMode="External"/><Relationship Id="rId18" Type="http://schemas.openxmlformats.org/officeDocument/2006/relationships/hyperlink" Target="http://ehs.oregonstate.edu/was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oregonstate.edu/ehs/waste" TargetMode="External"/><Relationship Id="rId17" Type="http://schemas.openxmlformats.org/officeDocument/2006/relationships/hyperlink" Target="http://ehs.oregonstate.edu/sites/ehs.oregonstate.edu/files/pdf/si/waste_hazardous_disposal_si.pdf)" TargetMode="External"/><Relationship Id="rId2" Type="http://schemas.openxmlformats.org/officeDocument/2006/relationships/styles" Target="styles.xml"/><Relationship Id="rId16" Type="http://schemas.openxmlformats.org/officeDocument/2006/relationships/hyperlink" Target="http://ehs.oregonstate.edu/sites/ehs.oregonstate.edu/files/pdf/hwlabelful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oregonstate.edu/sites/ehs.oregonstate.edu/files/pdf/si/spill_response-chemicals_si.019.pdf" TargetMode="External"/><Relationship Id="rId5" Type="http://schemas.openxmlformats.org/officeDocument/2006/relationships/footnotes" Target="footnotes.xml"/><Relationship Id="rId15" Type="http://schemas.openxmlformats.org/officeDocument/2006/relationships/hyperlink" Target="http://oregonstate.edu/ehs/waste" TargetMode="External"/><Relationship Id="rId23" Type="http://schemas.openxmlformats.org/officeDocument/2006/relationships/theme" Target="theme/theme1.xml"/><Relationship Id="rId10" Type="http://schemas.openxmlformats.org/officeDocument/2006/relationships/hyperlink" Target="http://ehs.oregonstate.edu/sites/ehs.oregonstate.edu/files/pdf/si/eyewash_and_safety_shower_si.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regonstate.edu/ehs/sds" TargetMode="External"/><Relationship Id="rId14" Type="http://schemas.openxmlformats.org/officeDocument/2006/relationships/hyperlink" Target="http://www.newpig.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22B16"/>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Bamberger, Machelle A</cp:lastModifiedBy>
  <cp:revision>4</cp:revision>
  <cp:lastPrinted>2018-10-08T14:54:00Z</cp:lastPrinted>
  <dcterms:created xsi:type="dcterms:W3CDTF">2018-10-08T14:39:00Z</dcterms:created>
  <dcterms:modified xsi:type="dcterms:W3CDTF">2018-10-08T14:55:00Z</dcterms:modified>
</cp:coreProperties>
</file>