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B0" w:rsidRDefault="00632877">
      <w:r>
        <w:rPr>
          <w:noProof/>
        </w:rPr>
        <mc:AlternateContent>
          <mc:Choice Requires="wps">
            <w:drawing>
              <wp:anchor distT="0" distB="0" distL="114300" distR="114300" simplePos="0" relativeHeight="251660288" behindDoc="0" locked="0" layoutInCell="1" allowOverlap="1">
                <wp:simplePos x="0" y="0"/>
                <wp:positionH relativeFrom="column">
                  <wp:posOffset>659130</wp:posOffset>
                </wp:positionH>
                <wp:positionV relativeFrom="paragraph">
                  <wp:posOffset>-370205</wp:posOffset>
                </wp:positionV>
                <wp:extent cx="6925945" cy="941705"/>
                <wp:effectExtent l="11430" t="10795" r="1587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941705"/>
                        </a:xfrm>
                        <a:prstGeom prst="rect">
                          <a:avLst/>
                        </a:prstGeom>
                        <a:solidFill>
                          <a:schemeClr val="bg1">
                            <a:lumMod val="85000"/>
                            <a:lumOff val="0"/>
                          </a:schemeClr>
                        </a:solidFill>
                        <a:ln w="12700">
                          <a:solidFill>
                            <a:srgbClr val="000000"/>
                          </a:solidFill>
                          <a:miter lim="800000"/>
                          <a:headEnd/>
                          <a:tailEnd/>
                        </a:ln>
                      </wps:spPr>
                      <wps:txbx>
                        <w:txbxContent>
                          <w:p w:rsidR="00F60BE2" w:rsidRPr="00FE6544" w:rsidRDefault="00FE6544" w:rsidP="00CF51B0">
                            <w:pPr>
                              <w:jc w:val="center"/>
                              <w:rPr>
                                <w:b/>
                                <w:sz w:val="44"/>
                                <w:szCs w:val="44"/>
                              </w:rPr>
                            </w:pPr>
                            <w:r w:rsidRPr="00FE6544">
                              <w:rPr>
                                <w:b/>
                                <w:sz w:val="44"/>
                                <w:szCs w:val="44"/>
                              </w:rPr>
                              <w:t xml:space="preserve">Oregon State University </w:t>
                            </w:r>
                            <w:r w:rsidR="00F60BE2" w:rsidRPr="00FE6544">
                              <w:rPr>
                                <w:b/>
                                <w:sz w:val="44"/>
                                <w:szCs w:val="44"/>
                              </w:rPr>
                              <w:t>Accident Reporting Process</w:t>
                            </w:r>
                          </w:p>
                          <w:p w:rsidR="00FE6544" w:rsidRPr="00FE6544" w:rsidRDefault="00FE6544" w:rsidP="00FE6544">
                            <w:pPr>
                              <w:jc w:val="center"/>
                              <w:rPr>
                                <w:b/>
                                <w:sz w:val="24"/>
                                <w:szCs w:val="24"/>
                              </w:rPr>
                            </w:pPr>
                            <w:r w:rsidRPr="00FE6544">
                              <w:rPr>
                                <w:b/>
                                <w:sz w:val="24"/>
                                <w:szCs w:val="24"/>
                              </w:rPr>
                              <w:t>The following is an outline of the expected process for accident reporting for OSU as an employer</w:t>
                            </w:r>
                          </w:p>
                          <w:p w:rsidR="00FE6544" w:rsidRDefault="00FE65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pt;margin-top:-29.15pt;width:545.35pt;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" fillcolor="#d8d8d8 [2732]" strokeweight="1pt">
                <v:textbox>
                  <w:txbxContent>
                    <w:p w:rsidR="00F60BE2" w:rsidRPr="00FE6544" w:rsidRDefault="00FE6544" w:rsidP="00CF51B0">
                      <w:pPr>
                        <w:jc w:val="center"/>
                        <w:rPr>
                          <w:b/>
                          <w:sz w:val="44"/>
                          <w:szCs w:val="44"/>
                        </w:rPr>
                      </w:pPr>
                      <w:r w:rsidRPr="00FE6544">
                        <w:rPr>
                          <w:b/>
                          <w:sz w:val="44"/>
                          <w:szCs w:val="44"/>
                        </w:rPr>
                        <w:t xml:space="preserve">Oregon State University </w:t>
                      </w:r>
                      <w:r w:rsidR="00F60BE2" w:rsidRPr="00FE6544">
                        <w:rPr>
                          <w:b/>
                          <w:sz w:val="44"/>
                          <w:szCs w:val="44"/>
                        </w:rPr>
                        <w:t>Accident Reporting Process</w:t>
                      </w:r>
                    </w:p>
                    <w:p w:rsidR="00FE6544" w:rsidRPr="00FE6544" w:rsidRDefault="00FE6544" w:rsidP="00FE6544">
                      <w:pPr>
                        <w:jc w:val="center"/>
                        <w:rPr>
                          <w:b/>
                          <w:sz w:val="24"/>
                          <w:szCs w:val="24"/>
                        </w:rPr>
                      </w:pPr>
                      <w:r w:rsidRPr="00FE6544">
                        <w:rPr>
                          <w:b/>
                          <w:sz w:val="24"/>
                          <w:szCs w:val="24"/>
                        </w:rPr>
                        <w:t>The following is an outline of the expected process for accident reporting for OSU as an employer</w:t>
                      </w:r>
                    </w:p>
                    <w:p w:rsidR="00FE6544" w:rsidRDefault="00FE6544"/>
                  </w:txbxContent>
                </v:textbox>
              </v:shape>
            </w:pict>
          </mc:Fallback>
        </mc:AlternateContent>
      </w:r>
    </w:p>
    <w:p w:rsidR="000C555A" w:rsidRDefault="000C555A"/>
    <w:p w:rsidR="00CF51B0" w:rsidRDefault="00632877">
      <w:r>
        <w:rPr>
          <w:noProof/>
        </w:rPr>
        <mc:AlternateContent>
          <mc:Choice Requires="wps">
            <w:drawing>
              <wp:anchor distT="0" distB="0" distL="114300" distR="114300" simplePos="0" relativeHeight="251678720" behindDoc="0" locked="0" layoutInCell="1" allowOverlap="1">
                <wp:simplePos x="0" y="0"/>
                <wp:positionH relativeFrom="column">
                  <wp:posOffset>7322820</wp:posOffset>
                </wp:positionH>
                <wp:positionV relativeFrom="paragraph">
                  <wp:posOffset>39370</wp:posOffset>
                </wp:positionV>
                <wp:extent cx="1247775" cy="5791200"/>
                <wp:effectExtent l="0" t="0" r="28575" b="1905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791200"/>
                        </a:xfrm>
                        <a:prstGeom prst="rect">
                          <a:avLst/>
                        </a:prstGeom>
                        <a:solidFill>
                          <a:srgbClr val="FFFFFF"/>
                        </a:solidFill>
                        <a:ln w="9525">
                          <a:solidFill>
                            <a:srgbClr val="000000"/>
                          </a:solidFill>
                          <a:miter lim="800000"/>
                          <a:headEnd/>
                          <a:tailEnd/>
                        </a:ln>
                      </wps:spPr>
                      <wps:txbx>
                        <w:txbxContent>
                          <w:p w:rsidR="00F60BE2" w:rsidRPr="00DA6438" w:rsidRDefault="00F60BE2">
                            <w:pPr>
                              <w:rPr>
                                <w:b/>
                              </w:rPr>
                            </w:pPr>
                            <w:r w:rsidRPr="00DA6438">
                              <w:rPr>
                                <w:b/>
                              </w:rPr>
                              <w:t>Note – Accidents involving students or visitors:</w:t>
                            </w:r>
                          </w:p>
                          <w:p w:rsidR="00F60BE2" w:rsidRPr="000D7265" w:rsidRDefault="00F60BE2">
                            <w:pPr>
                              <w:rPr>
                                <w:sz w:val="20"/>
                              </w:rPr>
                            </w:pPr>
                            <w:r w:rsidRPr="00DA6438">
                              <w:t xml:space="preserve">All injuries incurred by students and visitors at the University should be investigated and reported.  The responsibility for reporting is assigned to whoever was in charge of the area during which the student or visitor was injured.  The injury is reported on a </w:t>
                            </w:r>
                            <w:r w:rsidR="00632877">
                              <w:rPr>
                                <w:b/>
                              </w:rPr>
                              <w:t>HR Advocate Public Incident Reporting</w:t>
                            </w:r>
                            <w:r w:rsidR="00632877">
                              <w:t xml:space="preserve"> </w:t>
                            </w:r>
                            <w:r w:rsidR="00632877" w:rsidRPr="004D768A">
                              <w:rPr>
                                <w:b/>
                              </w:rPr>
                              <w:t>form</w:t>
                            </w:r>
                            <w:r w:rsidR="00632877" w:rsidRPr="00DA6438">
                              <w:t xml:space="preserve"> </w:t>
                            </w:r>
                            <w:r w:rsidRPr="00DA6438">
                              <w:t xml:space="preserve">and submitted to </w:t>
                            </w:r>
                            <w:r w:rsidRPr="00DA6438">
                              <w:rPr>
                                <w:b/>
                              </w:rPr>
                              <w:t>Heidi Melton</w:t>
                            </w:r>
                            <w:r w:rsidR="00632877">
                              <w:t xml:space="preserve"> in </w:t>
                            </w:r>
                            <w:r w:rsidR="00B931DC">
                              <w:t>Insurance &amp;</w:t>
                            </w:r>
                            <w:r w:rsidR="00632877">
                              <w:t xml:space="preserve"> Risk </w:t>
                            </w:r>
                            <w:r w:rsidR="00B931DC">
                              <w:t xml:space="preserve">Management </w:t>
                            </w:r>
                            <w:r w:rsidR="00632877">
                              <w:t>Services</w:t>
                            </w:r>
                            <w:r w:rsidRPr="00DA6438">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576.6pt;margin-top:3.1pt;width:98.25pt;height:4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">
                <v:textbox>
                  <w:txbxContent>
                    <w:p w:rsidR="00F60BE2" w:rsidRPr="00DA6438" w:rsidRDefault="00F60BE2">
                      <w:pPr>
                        <w:rPr>
                          <w:b/>
                        </w:rPr>
                      </w:pPr>
                      <w:r w:rsidRPr="00DA6438">
                        <w:rPr>
                          <w:b/>
                        </w:rPr>
                        <w:t>Note – Accidents involving students or visitors:</w:t>
                      </w:r>
                    </w:p>
                    <w:p w:rsidR="00F60BE2" w:rsidRPr="000D7265" w:rsidRDefault="00F60BE2">
                      <w:pPr>
                        <w:rPr>
                          <w:sz w:val="20"/>
                        </w:rPr>
                      </w:pPr>
                      <w:r w:rsidRPr="00DA6438">
                        <w:t xml:space="preserve">All injuries incurred by students and visitors at the University should be investigated and reported.  The responsibility for reporting is assigned to whoever was in charge of the area during which the student or visitor was injured.  The injury is reported on a </w:t>
                      </w:r>
                      <w:r w:rsidR="00632877">
                        <w:rPr>
                          <w:b/>
                        </w:rPr>
                        <w:t>HR Advocate Public Incident Reporting</w:t>
                      </w:r>
                      <w:r w:rsidR="00632877">
                        <w:t xml:space="preserve"> </w:t>
                      </w:r>
                      <w:r w:rsidR="00632877" w:rsidRPr="004D768A">
                        <w:rPr>
                          <w:b/>
                        </w:rPr>
                        <w:t>form</w:t>
                      </w:r>
                      <w:r w:rsidR="00632877" w:rsidRPr="00DA6438">
                        <w:t xml:space="preserve"> </w:t>
                      </w:r>
                      <w:r w:rsidRPr="00DA6438">
                        <w:t xml:space="preserve">and submitted to </w:t>
                      </w:r>
                      <w:r w:rsidRPr="00DA6438">
                        <w:rPr>
                          <w:b/>
                        </w:rPr>
                        <w:t>Heidi Melton</w:t>
                      </w:r>
                      <w:r w:rsidR="00632877">
                        <w:t xml:space="preserve"> in </w:t>
                      </w:r>
                      <w:r w:rsidR="00B931DC">
                        <w:t>Insurance &amp;</w:t>
                      </w:r>
                      <w:r w:rsidR="00632877">
                        <w:t xml:space="preserve"> Risk </w:t>
                      </w:r>
                      <w:r w:rsidR="00B931DC">
                        <w:t xml:space="preserve">Management </w:t>
                      </w:r>
                      <w:r w:rsidR="00632877">
                        <w:t>Services</w:t>
                      </w:r>
                      <w:r w:rsidRPr="00DA6438">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-532130</wp:posOffset>
                </wp:positionH>
                <wp:positionV relativeFrom="paragraph">
                  <wp:posOffset>239395</wp:posOffset>
                </wp:positionV>
                <wp:extent cx="1202690" cy="2114550"/>
                <wp:effectExtent l="10795" t="9525" r="5715"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2114550"/>
                        </a:xfrm>
                        <a:prstGeom prst="rect">
                          <a:avLst/>
                        </a:prstGeom>
                        <a:solidFill>
                          <a:srgbClr val="FFFFFF"/>
                        </a:solidFill>
                        <a:ln w="9525">
                          <a:solidFill>
                            <a:srgbClr val="000000"/>
                          </a:solidFill>
                          <a:miter lim="800000"/>
                          <a:headEnd/>
                          <a:tailEnd/>
                        </a:ln>
                      </wps:spPr>
                      <wps:txbx>
                        <w:txbxContent>
                          <w:p w:rsidR="00F60BE2" w:rsidRDefault="00C80F7C">
                            <w:r>
                              <w:t>Non-</w:t>
                            </w:r>
                            <w:r w:rsidR="00F60BE2">
                              <w:t xml:space="preserve">fatal accident </w:t>
                            </w:r>
                            <w:r w:rsidR="00F60BE2" w:rsidRPr="00DA6438">
                              <w:rPr>
                                <w:b/>
                                <w:i/>
                                <w:u w:val="single"/>
                              </w:rPr>
                              <w:t xml:space="preserve">not </w:t>
                            </w:r>
                            <w:r w:rsidR="00F60BE2">
                              <w:t xml:space="preserve">requiring immediate hospitalization and </w:t>
                            </w:r>
                            <w:r w:rsidR="00F60BE2" w:rsidRPr="00DA6438">
                              <w:rPr>
                                <w:b/>
                                <w:i/>
                                <w:u w:val="single"/>
                              </w:rPr>
                              <w:t>does not</w:t>
                            </w:r>
                            <w:r w:rsidR="00F60BE2">
                              <w:t xml:space="preserve"> require medical attention or result in lost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9pt;margin-top:18.85pt;width:94.7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">
                <v:textbox>
                  <w:txbxContent>
                    <w:p w:rsidR="00F60BE2" w:rsidRDefault="00C80F7C">
                      <w:r>
                        <w:t>Non-</w:t>
                      </w:r>
                      <w:r w:rsidR="00F60BE2">
                        <w:t xml:space="preserve">fatal accident </w:t>
                      </w:r>
                      <w:r w:rsidR="00F60BE2" w:rsidRPr="00DA6438">
                        <w:rPr>
                          <w:b/>
                          <w:i/>
                          <w:u w:val="single"/>
                        </w:rPr>
                        <w:t xml:space="preserve">not </w:t>
                      </w:r>
                      <w:r w:rsidR="00F60BE2">
                        <w:t xml:space="preserve">requiring immediate hospitalization and </w:t>
                      </w:r>
                      <w:r w:rsidR="00F60BE2" w:rsidRPr="00DA6438">
                        <w:rPr>
                          <w:b/>
                          <w:i/>
                          <w:u w:val="single"/>
                        </w:rPr>
                        <w:t>does not</w:t>
                      </w:r>
                      <w:r w:rsidR="00F60BE2">
                        <w:t xml:space="preserve"> require medical attention or result in lost time.</w:t>
                      </w:r>
                    </w:p>
                  </w:txbxContent>
                </v:textbox>
              </v:shape>
            </w:pict>
          </mc:Fallback>
        </mc:AlternateContent>
      </w:r>
    </w:p>
    <w:p w:rsidR="00CF51B0" w:rsidRDefault="00632877">
      <w:r>
        <w:rPr>
          <w:noProof/>
        </w:rPr>
        <mc:AlternateContent>
          <mc:Choice Requires="wps">
            <w:drawing>
              <wp:anchor distT="0" distB="0" distL="114300" distR="114300" simplePos="0" relativeHeight="251663360" behindDoc="0" locked="0" layoutInCell="1" allowOverlap="1">
                <wp:simplePos x="0" y="0"/>
                <wp:positionH relativeFrom="column">
                  <wp:posOffset>1009650</wp:posOffset>
                </wp:positionH>
                <wp:positionV relativeFrom="paragraph">
                  <wp:posOffset>59055</wp:posOffset>
                </wp:positionV>
                <wp:extent cx="4162425" cy="847725"/>
                <wp:effectExtent l="9525" t="9525" r="9525"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847725"/>
                        </a:xfrm>
                        <a:prstGeom prst="rect">
                          <a:avLst/>
                        </a:prstGeom>
                        <a:solidFill>
                          <a:srgbClr val="FFFFFF"/>
                        </a:solidFill>
                        <a:ln w="9525">
                          <a:solidFill>
                            <a:srgbClr val="000000"/>
                          </a:solidFill>
                          <a:miter lim="800000"/>
                          <a:headEnd/>
                          <a:tailEnd/>
                        </a:ln>
                      </wps:spPr>
                      <wps:txbx>
                        <w:txbxContent>
                          <w:p w:rsidR="00F60BE2" w:rsidRPr="00646086" w:rsidRDefault="00F60BE2" w:rsidP="000C555A">
                            <w:pPr>
                              <w:rPr>
                                <w:rFonts w:ascii="Arial Narrow" w:hAnsi="Arial Narrow"/>
                                <w:sz w:val="28"/>
                              </w:rPr>
                            </w:pPr>
                            <w:r>
                              <w:t xml:space="preserve">Supervisor fills out </w:t>
                            </w:r>
                            <w:r w:rsidR="004D768A">
                              <w:rPr>
                                <w:b/>
                              </w:rPr>
                              <w:t>HR Advocate Public Incident Reporting</w:t>
                            </w:r>
                            <w:r>
                              <w:t xml:space="preserve"> </w:t>
                            </w:r>
                            <w:r w:rsidRPr="004D768A">
                              <w:rPr>
                                <w:b/>
                              </w:rPr>
                              <w:t>form</w:t>
                            </w:r>
                            <w:r>
                              <w:t xml:space="preserve"> and submit </w:t>
                            </w:r>
                            <w:r w:rsidRPr="00C3233C">
                              <w:rPr>
                                <w:b/>
                              </w:rPr>
                              <w:t xml:space="preserve">within 24 hours of </w:t>
                            </w:r>
                            <w:r>
                              <w:rPr>
                                <w:b/>
                              </w:rPr>
                              <w:t>incident</w:t>
                            </w:r>
                          </w:p>
                          <w:p w:rsidR="00F60BE2" w:rsidRPr="006C4CC0" w:rsidRDefault="006C4CC0" w:rsidP="006C4CC0">
                            <w:pPr>
                              <w:rPr>
                                <w:rFonts w:ascii="Arial Narrow" w:hAnsi="Arial Narrow"/>
                                <w:color w:val="0000FF"/>
                                <w:sz w:val="18"/>
                                <w:szCs w:val="18"/>
                                <w:u w:val="single"/>
                              </w:rPr>
                            </w:pPr>
                            <w:r w:rsidRPr="006C4CC0">
                              <w:rPr>
                                <w:color w:val="0000FF"/>
                                <w:sz w:val="18"/>
                                <w:szCs w:val="18"/>
                                <w:u w:val="single"/>
                              </w:rPr>
                              <w:t>https://oregonstate2-gme-advocate.symplicity.com/public_report/index.php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9.5pt;margin-top:4.65pt;width:327.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">
                <v:textbox>
                  <w:txbxContent>
                    <w:p w:rsidR="00F60BE2" w:rsidRPr="00646086" w:rsidRDefault="00F60BE2" w:rsidP="000C555A">
                      <w:pPr>
                        <w:rPr>
                          <w:rFonts w:ascii="Arial Narrow" w:hAnsi="Arial Narrow"/>
                          <w:sz w:val="28"/>
                        </w:rPr>
                      </w:pPr>
                      <w:r>
                        <w:t xml:space="preserve">Supervisor fills out </w:t>
                      </w:r>
                      <w:r w:rsidR="004D768A">
                        <w:rPr>
                          <w:b/>
                        </w:rPr>
                        <w:t>HR Advocate Public Incident Reporting</w:t>
                      </w:r>
                      <w:r>
                        <w:t xml:space="preserve"> </w:t>
                      </w:r>
                      <w:r w:rsidRPr="004D768A">
                        <w:rPr>
                          <w:b/>
                        </w:rPr>
                        <w:t>form</w:t>
                      </w:r>
                      <w:r>
                        <w:t xml:space="preserve"> and submit </w:t>
                      </w:r>
                      <w:r w:rsidRPr="00C3233C">
                        <w:rPr>
                          <w:b/>
                        </w:rPr>
                        <w:t xml:space="preserve">within 24 hours of </w:t>
                      </w:r>
                      <w:r>
                        <w:rPr>
                          <w:b/>
                        </w:rPr>
                        <w:t>incident</w:t>
                      </w:r>
                    </w:p>
                    <w:p w:rsidR="00F60BE2" w:rsidRPr="006C4CC0" w:rsidRDefault="006C4CC0" w:rsidP="006C4CC0">
                      <w:pPr>
                        <w:rPr>
                          <w:rFonts w:ascii="Arial Narrow" w:hAnsi="Arial Narrow"/>
                          <w:color w:val="0000FF"/>
                          <w:sz w:val="18"/>
                          <w:szCs w:val="18"/>
                          <w:u w:val="single"/>
                        </w:rPr>
                      </w:pPr>
                      <w:r w:rsidRPr="006C4CC0">
                        <w:rPr>
                          <w:color w:val="0000FF"/>
                          <w:sz w:val="18"/>
                          <w:szCs w:val="18"/>
                          <w:u w:val="single"/>
                        </w:rPr>
                        <w:t>https://oregonstate2-gme-advocate.symplicity.com/public_report/index.php</w:t>
                      </w:r>
                    </w:p>
                  </w:txbxContent>
                </v:textbox>
              </v:shape>
            </w:pict>
          </mc:Fallback>
        </mc:AlternateContent>
      </w:r>
    </w:p>
    <w:p w:rsidR="00CF51B0" w:rsidRDefault="00632877">
      <w:r>
        <w:rPr>
          <w:noProof/>
        </w:rPr>
        <mc:AlternateContent>
          <mc:Choice Requires="wps">
            <w:drawing>
              <wp:anchor distT="0" distB="0" distL="114300" distR="114300" simplePos="0" relativeHeight="251680768" behindDoc="0" locked="0" layoutInCell="1" allowOverlap="1">
                <wp:simplePos x="0" y="0"/>
                <wp:positionH relativeFrom="column">
                  <wp:posOffset>5172075</wp:posOffset>
                </wp:positionH>
                <wp:positionV relativeFrom="paragraph">
                  <wp:posOffset>3698875</wp:posOffset>
                </wp:positionV>
                <wp:extent cx="702310" cy="742950"/>
                <wp:effectExtent l="9525" t="19050" r="21590" b="952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74295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6E1FF" id="AutoShape 23" o:spid="_x0000_s1026" style="position:absolute;margin-left:407.25pt;margin-top:291.25pt;width:55.3pt;height: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" path="m15429,l9257,7200r3086,l12343,14400,,14400r,7200l18514,21600r,-14400l21600,7200,15429,xe" fillcolor="black [3213]">
                <v:stroke joinstyle="miter"/>
                <v:path o:connecttype="custom" o:connectlocs="501664,0;300985,247650;0,619159;300985,742950;601971,515938;702310,247650" o:connectangles="270,180,180,90,0,0" textboxrect="0,14400,18514,21600"/>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1009650</wp:posOffset>
                </wp:positionH>
                <wp:positionV relativeFrom="paragraph">
                  <wp:posOffset>3698875</wp:posOffset>
                </wp:positionV>
                <wp:extent cx="4162425" cy="1104900"/>
                <wp:effectExtent l="9525" t="9525" r="9525"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04900"/>
                        </a:xfrm>
                        <a:prstGeom prst="rect">
                          <a:avLst/>
                        </a:prstGeom>
                        <a:solidFill>
                          <a:srgbClr val="FFFFFF"/>
                        </a:solidFill>
                        <a:ln w="9525">
                          <a:solidFill>
                            <a:srgbClr val="000000"/>
                          </a:solidFill>
                          <a:miter lim="800000"/>
                          <a:headEnd/>
                          <a:tailEnd/>
                        </a:ln>
                      </wps:spPr>
                      <wps:txbx>
                        <w:txbxContent>
                          <w:p w:rsidR="00F60BE2" w:rsidRDefault="00F60BE2" w:rsidP="00137EEA">
                            <w:r>
                              <w:t xml:space="preserve">In addition to the forms required for accidents requiring medical attention (above box), supervisor reports </w:t>
                            </w:r>
                            <w:r w:rsidRPr="00B43210">
                              <w:rPr>
                                <w:b/>
                              </w:rPr>
                              <w:t>within 8 Hours</w:t>
                            </w:r>
                            <w:r>
                              <w:t xml:space="preserve"> by telephone to </w:t>
                            </w:r>
                            <w:r w:rsidRPr="00137EEA">
                              <w:rPr>
                                <w:b/>
                              </w:rPr>
                              <w:t xml:space="preserve">OSU Environmental Health and Safety </w:t>
                            </w:r>
                            <w:r>
                              <w:t xml:space="preserve">(541) 737-2273, who will make the required notification to </w:t>
                            </w:r>
                            <w:r w:rsidRPr="00B43210">
                              <w:rPr>
                                <w:b/>
                              </w:rPr>
                              <w:t>Oregon Occupational Safety &amp; Health Agency</w:t>
                            </w:r>
                            <w:r>
                              <w:t xml:space="preserve"> (OROSHA)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79.5pt;margin-top:291.25pt;width:327.7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">
                <v:textbox>
                  <w:txbxContent>
                    <w:p w:rsidR="00F60BE2" w:rsidRDefault="00F60BE2" w:rsidP="00137EEA">
                      <w:r>
                        <w:t xml:space="preserve">In addition to the forms required for accidents requiring medical attention (above box), supervisor reports </w:t>
                      </w:r>
                      <w:r w:rsidRPr="00B43210">
                        <w:rPr>
                          <w:b/>
                        </w:rPr>
                        <w:t>within 8 Hours</w:t>
                      </w:r>
                      <w:r>
                        <w:t xml:space="preserve"> by telephone to </w:t>
                      </w:r>
                      <w:r w:rsidRPr="00137EEA">
                        <w:rPr>
                          <w:b/>
                        </w:rPr>
                        <w:t xml:space="preserve">OSU Environmental Health and Safety </w:t>
                      </w:r>
                      <w:r>
                        <w:t xml:space="preserve">(541) 737-2273, who will make the required notification to </w:t>
                      </w:r>
                      <w:r w:rsidRPr="00B43210">
                        <w:rPr>
                          <w:b/>
                        </w:rPr>
                        <w:t>Oregon Occupational Safety &amp; Health Agency</w:t>
                      </w:r>
                      <w:r>
                        <w:t xml:space="preserve"> (OROSHA)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670560</wp:posOffset>
                </wp:positionH>
                <wp:positionV relativeFrom="paragraph">
                  <wp:posOffset>3984625</wp:posOffset>
                </wp:positionV>
                <wp:extent cx="339090" cy="276225"/>
                <wp:effectExtent l="13335" t="28575" r="19050" b="285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276225"/>
                        </a:xfrm>
                        <a:prstGeom prst="rightArrow">
                          <a:avLst>
                            <a:gd name="adj1" fmla="val 50000"/>
                            <a:gd name="adj2" fmla="val 3069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632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52.8pt;margin-top:313.75pt;width:26.7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" fillcolor="black [3213]"/>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-532130</wp:posOffset>
                </wp:positionH>
                <wp:positionV relativeFrom="paragraph">
                  <wp:posOffset>3489325</wp:posOffset>
                </wp:positionV>
                <wp:extent cx="1202690" cy="1314450"/>
                <wp:effectExtent l="10795" t="9525" r="5715" b="952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314450"/>
                        </a:xfrm>
                        <a:prstGeom prst="rect">
                          <a:avLst/>
                        </a:prstGeom>
                        <a:solidFill>
                          <a:srgbClr val="FFFFFF"/>
                        </a:solidFill>
                        <a:ln w="9525">
                          <a:solidFill>
                            <a:srgbClr val="000000"/>
                          </a:solidFill>
                          <a:miter lim="800000"/>
                          <a:headEnd/>
                          <a:tailEnd/>
                        </a:ln>
                      </wps:spPr>
                      <wps:txbx>
                        <w:txbxContent>
                          <w:p w:rsidR="00F60BE2" w:rsidRPr="00DA6438" w:rsidRDefault="00F60BE2" w:rsidP="00137EEA">
                            <w:pPr>
                              <w:spacing w:after="0" w:line="240" w:lineRule="auto"/>
                              <w:rPr>
                                <w:b/>
                                <w:i/>
                                <w:u w:val="single"/>
                              </w:rPr>
                            </w:pPr>
                            <w:r>
                              <w:t xml:space="preserve">Accident that results in </w:t>
                            </w:r>
                            <w:r w:rsidRPr="00DA6438">
                              <w:rPr>
                                <w:b/>
                                <w:i/>
                                <w:u w:val="single"/>
                              </w:rPr>
                              <w:t>death</w:t>
                            </w:r>
                            <w:r>
                              <w:t xml:space="preserve"> or </w:t>
                            </w:r>
                            <w:r w:rsidR="00C80F7C">
                              <w:rPr>
                                <w:b/>
                                <w:i/>
                                <w:u w:val="single"/>
                              </w:rPr>
                              <w:t>immediate</w:t>
                            </w:r>
                            <w:r w:rsidRPr="00DA6438">
                              <w:rPr>
                                <w:b/>
                                <w:i/>
                                <w:u w:val="single"/>
                              </w:rPr>
                              <w:t xml:space="preserve"> inpatient</w:t>
                            </w:r>
                          </w:p>
                          <w:p w:rsidR="00F60BE2" w:rsidRDefault="00F60BE2" w:rsidP="00137EEA">
                            <w:pPr>
                              <w:spacing w:after="0" w:line="240" w:lineRule="auto"/>
                            </w:pPr>
                            <w:r w:rsidRPr="00DA6438">
                              <w:rPr>
                                <w:b/>
                                <w:i/>
                                <w:u w:val="single"/>
                              </w:rPr>
                              <w:t>hospitalization</w:t>
                            </w:r>
                            <w:r>
                              <w:t xml:space="preserve"> for injuries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1.9pt;margin-top:274.75pt;width:94.7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">
                <v:textbox>
                  <w:txbxContent>
                    <w:p w:rsidR="00F60BE2" w:rsidRPr="00DA6438" w:rsidRDefault="00F60BE2" w:rsidP="00137EEA">
                      <w:pPr>
                        <w:spacing w:after="0" w:line="240" w:lineRule="auto"/>
                        <w:rPr>
                          <w:b/>
                          <w:i/>
                          <w:u w:val="single"/>
                        </w:rPr>
                      </w:pPr>
                      <w:r>
                        <w:t xml:space="preserve">Accident that results in </w:t>
                      </w:r>
                      <w:r w:rsidRPr="00DA6438">
                        <w:rPr>
                          <w:b/>
                          <w:i/>
                          <w:u w:val="single"/>
                        </w:rPr>
                        <w:t>death</w:t>
                      </w:r>
                      <w:r>
                        <w:t xml:space="preserve"> or </w:t>
                      </w:r>
                      <w:r w:rsidR="00C80F7C">
                        <w:rPr>
                          <w:b/>
                          <w:i/>
                          <w:u w:val="single"/>
                        </w:rPr>
                        <w:t>immediate</w:t>
                      </w:r>
                      <w:r w:rsidRPr="00DA6438">
                        <w:rPr>
                          <w:b/>
                          <w:i/>
                          <w:u w:val="single"/>
                        </w:rPr>
                        <w:t xml:space="preserve"> inpatient</w:t>
                      </w:r>
                      <w:bookmarkStart w:id="1" w:name="_GoBack"/>
                      <w:bookmarkEnd w:id="1"/>
                    </w:p>
                    <w:p w:rsidR="00F60BE2" w:rsidRDefault="00F60BE2" w:rsidP="00137EEA">
                      <w:pPr>
                        <w:spacing w:after="0" w:line="240" w:lineRule="auto"/>
                      </w:pPr>
                      <w:r w:rsidRPr="00DA6438">
                        <w:rPr>
                          <w:b/>
                          <w:i/>
                          <w:u w:val="single"/>
                        </w:rPr>
                        <w:t>hospitalization</w:t>
                      </w:r>
                      <w:r>
                        <w:t xml:space="preserve"> for injuries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5010150</wp:posOffset>
                </wp:positionH>
                <wp:positionV relativeFrom="paragraph">
                  <wp:posOffset>1974850</wp:posOffset>
                </wp:positionV>
                <wp:extent cx="304800" cy="276225"/>
                <wp:effectExtent l="9525" t="28575" r="19050" b="952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rightArrow">
                          <a:avLst>
                            <a:gd name="adj1" fmla="val 50000"/>
                            <a:gd name="adj2" fmla="val 275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58ABA" id="AutoShape 15" o:spid="_x0000_s1026" type="#_x0000_t13" style="position:absolute;margin-left:394.5pt;margin-top:155.5pt;width:24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" fillcolor="black [3213]"/>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5314950</wp:posOffset>
                </wp:positionH>
                <wp:positionV relativeFrom="paragraph">
                  <wp:posOffset>974725</wp:posOffset>
                </wp:positionV>
                <wp:extent cx="1941830" cy="2724150"/>
                <wp:effectExtent l="9525" t="9525" r="10795" b="952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2724150"/>
                        </a:xfrm>
                        <a:prstGeom prst="rect">
                          <a:avLst/>
                        </a:prstGeom>
                        <a:solidFill>
                          <a:srgbClr val="FFFFFF"/>
                        </a:solidFill>
                        <a:ln w="9525">
                          <a:solidFill>
                            <a:srgbClr val="000000"/>
                          </a:solidFill>
                          <a:miter lim="800000"/>
                          <a:headEnd/>
                          <a:tailEnd/>
                        </a:ln>
                      </wps:spPr>
                      <wps:txbx>
                        <w:txbxContent>
                          <w:p w:rsidR="00F60BE2" w:rsidRPr="004D768A" w:rsidRDefault="00F60BE2" w:rsidP="00646086">
                            <w:pPr>
                              <w:rPr>
                                <w:b/>
                                <w:color w:val="FF0000"/>
                                <w:u w:val="single"/>
                              </w:rPr>
                            </w:pPr>
                            <w:r w:rsidRPr="004D768A">
                              <w:rPr>
                                <w:b/>
                                <w:color w:val="FF0000"/>
                                <w:u w:val="single"/>
                              </w:rPr>
                              <w:t>Within 24 hours</w:t>
                            </w:r>
                          </w:p>
                          <w:p w:rsidR="00F60BE2" w:rsidRDefault="00F60BE2" w:rsidP="00646086">
                            <w:r>
                              <w:t xml:space="preserve">Submit all forms to </w:t>
                            </w:r>
                            <w:r w:rsidRPr="00656C4B">
                              <w:rPr>
                                <w:b/>
                              </w:rPr>
                              <w:t>Heidi Melton</w:t>
                            </w:r>
                            <w:r>
                              <w:t xml:space="preserve">  </w:t>
                            </w:r>
                          </w:p>
                          <w:p w:rsidR="00F60BE2" w:rsidRDefault="00F60BE2" w:rsidP="00646086">
                            <w:r>
                              <w:t>via Fax 541-737-</w:t>
                            </w:r>
                            <w:r w:rsidR="00632877" w:rsidRPr="00632877">
                              <w:t>4855</w:t>
                            </w:r>
                            <w:r w:rsidRPr="00632877">
                              <w:t>,</w:t>
                            </w:r>
                            <w:r>
                              <w:t xml:space="preserve"> </w:t>
                            </w:r>
                          </w:p>
                          <w:p w:rsidR="00F60BE2" w:rsidRDefault="00F60BE2" w:rsidP="00646086">
                            <w:r>
                              <w:t xml:space="preserve">or emailed to </w:t>
                            </w:r>
                            <w:hyperlink r:id="rId5" w:history="1">
                              <w:r w:rsidRPr="00870CD8">
                                <w:rPr>
                                  <w:rStyle w:val="Hyperlink"/>
                                  <w:rFonts w:ascii="Arial Narrow" w:hAnsi="Arial Narrow"/>
                                  <w:sz w:val="18"/>
                                  <w:szCs w:val="18"/>
                                </w:rPr>
                                <w:t>Heidi.Melton@oregonstate.edu</w:t>
                              </w:r>
                            </w:hyperlink>
                            <w:r>
                              <w:t xml:space="preserve"> </w:t>
                            </w:r>
                          </w:p>
                          <w:p w:rsidR="00632877" w:rsidRDefault="00632877" w:rsidP="00646086">
                            <w:r>
                              <w:t>or, hand delivered to Oak Creek Building</w:t>
                            </w:r>
                            <w:bookmarkStart w:id="0" w:name="_GoBack"/>
                            <w:bookmarkEnd w:id="0"/>
                          </w:p>
                          <w:p w:rsidR="00F60BE2" w:rsidRDefault="00F60BE2" w:rsidP="00646086">
                            <w:r>
                              <w:t>Call Heidi at 541-737-</w:t>
                            </w:r>
                            <w:r w:rsidR="00554EE0">
                              <w:t>2916</w:t>
                            </w:r>
                            <w:r>
                              <w:t xml:space="preserve"> with any questions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418.5pt;margin-top:76.75pt;width:152.9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">
                <v:textbox>
                  <w:txbxContent>
                    <w:p w:rsidR="00F60BE2" w:rsidRPr="004D768A" w:rsidRDefault="00F60BE2" w:rsidP="00646086">
                      <w:pPr>
                        <w:rPr>
                          <w:b/>
                          <w:color w:val="FF0000"/>
                          <w:u w:val="single"/>
                        </w:rPr>
                      </w:pPr>
                      <w:r w:rsidRPr="004D768A">
                        <w:rPr>
                          <w:b/>
                          <w:color w:val="FF0000"/>
                          <w:u w:val="single"/>
                        </w:rPr>
                        <w:t>Within 24 hours</w:t>
                      </w:r>
                    </w:p>
                    <w:p w:rsidR="00F60BE2" w:rsidRDefault="00F60BE2" w:rsidP="00646086">
                      <w:r>
                        <w:t xml:space="preserve">Submit all forms to </w:t>
                      </w:r>
                      <w:r w:rsidRPr="00656C4B">
                        <w:rPr>
                          <w:b/>
                        </w:rPr>
                        <w:t>Heidi Melton</w:t>
                      </w:r>
                      <w:r>
                        <w:t xml:space="preserve">  </w:t>
                      </w:r>
                    </w:p>
                    <w:p w:rsidR="00F60BE2" w:rsidRDefault="00F60BE2" w:rsidP="00646086">
                      <w:r>
                        <w:t>via Fax 541-737-</w:t>
                      </w:r>
                      <w:r w:rsidR="00632877" w:rsidRPr="00632877">
                        <w:t>4855</w:t>
                      </w:r>
                      <w:r w:rsidRPr="00632877">
                        <w:t>,</w:t>
                      </w:r>
                      <w:r>
                        <w:t xml:space="preserve"> </w:t>
                      </w:r>
                    </w:p>
                    <w:p w:rsidR="00F60BE2" w:rsidRDefault="00F60BE2" w:rsidP="00646086">
                      <w:r>
                        <w:t xml:space="preserve">or emailed to </w:t>
                      </w:r>
                      <w:hyperlink r:id="rId6" w:history="1">
                        <w:r w:rsidRPr="00870CD8">
                          <w:rPr>
                            <w:rStyle w:val="Hyperlink"/>
                            <w:rFonts w:ascii="Arial Narrow" w:hAnsi="Arial Narrow"/>
                            <w:sz w:val="18"/>
                            <w:szCs w:val="18"/>
                          </w:rPr>
                          <w:t>Heidi.Melton@oregonstate.edu</w:t>
                        </w:r>
                      </w:hyperlink>
                      <w:r>
                        <w:t xml:space="preserve"> </w:t>
                      </w:r>
                    </w:p>
                    <w:p w:rsidR="00632877" w:rsidRDefault="00632877" w:rsidP="00646086">
                      <w:r>
                        <w:t xml:space="preserve">or, </w:t>
                      </w:r>
                      <w:r>
                        <w:t xml:space="preserve">hand delivered to </w:t>
                      </w:r>
                      <w:r>
                        <w:t>Oak Creek Building</w:t>
                      </w:r>
                    </w:p>
                    <w:p w:rsidR="00F60BE2" w:rsidRDefault="00F60BE2" w:rsidP="00646086">
                      <w:r>
                        <w:t>Call Heidi at 541-737-</w:t>
                      </w:r>
                      <w:r w:rsidR="00554EE0">
                        <w:t>2916</w:t>
                      </w:r>
                      <w:r>
                        <w:t xml:space="preserve"> with any questions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1009650</wp:posOffset>
                </wp:positionH>
                <wp:positionV relativeFrom="paragraph">
                  <wp:posOffset>736600</wp:posOffset>
                </wp:positionV>
                <wp:extent cx="4000500" cy="2447925"/>
                <wp:effectExtent l="9525" t="9525" r="9525"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47925"/>
                        </a:xfrm>
                        <a:prstGeom prst="rect">
                          <a:avLst/>
                        </a:prstGeom>
                        <a:solidFill>
                          <a:srgbClr val="FFFFFF"/>
                        </a:solidFill>
                        <a:ln w="9525">
                          <a:solidFill>
                            <a:srgbClr val="000000"/>
                          </a:solidFill>
                          <a:miter lim="800000"/>
                          <a:headEnd/>
                          <a:tailEnd/>
                        </a:ln>
                      </wps:spPr>
                      <wps:txbx>
                        <w:txbxContent>
                          <w:p w:rsidR="00F60BE2" w:rsidRDefault="00F60BE2" w:rsidP="000C555A">
                            <w:pPr>
                              <w:rPr>
                                <w:b/>
                              </w:rPr>
                            </w:pPr>
                            <w:r>
                              <w:t xml:space="preserve">Supervisor fills out </w:t>
                            </w:r>
                            <w:r w:rsidR="004D768A">
                              <w:rPr>
                                <w:b/>
                              </w:rPr>
                              <w:t>HR Advocate Public Incident Reporting</w:t>
                            </w:r>
                            <w:r w:rsidR="004D768A" w:rsidRPr="004D768A">
                              <w:rPr>
                                <w:b/>
                              </w:rPr>
                              <w:t xml:space="preserve"> </w:t>
                            </w:r>
                            <w:r w:rsidRPr="004D768A">
                              <w:rPr>
                                <w:b/>
                              </w:rPr>
                              <w:t>form</w:t>
                            </w:r>
                            <w:r>
                              <w:t xml:space="preserve"> and employee and supervisor complete the </w:t>
                            </w:r>
                            <w:r w:rsidRPr="00757C76">
                              <w:rPr>
                                <w:b/>
                              </w:rPr>
                              <w:t>SAIF 801 Form</w:t>
                            </w:r>
                            <w:r>
                              <w:t xml:space="preserve"> and submit </w:t>
                            </w:r>
                            <w:r w:rsidRPr="00C3233C">
                              <w:rPr>
                                <w:b/>
                              </w:rPr>
                              <w:t xml:space="preserve">within 24 hours of </w:t>
                            </w:r>
                            <w:r>
                              <w:rPr>
                                <w:b/>
                              </w:rPr>
                              <w:t xml:space="preserve">incident </w:t>
                            </w:r>
                            <w:r w:rsidRPr="005124D1">
                              <w:rPr>
                                <w:b/>
                                <w:i/>
                                <w:sz w:val="18"/>
                                <w:szCs w:val="18"/>
                              </w:rPr>
                              <w:t>(or</w:t>
                            </w:r>
                            <w:r>
                              <w:rPr>
                                <w:b/>
                                <w:i/>
                                <w:sz w:val="18"/>
                                <w:szCs w:val="18"/>
                              </w:rPr>
                              <w:t xml:space="preserve"> within 24 hours of</w:t>
                            </w:r>
                            <w:r w:rsidRPr="005124D1">
                              <w:rPr>
                                <w:b/>
                                <w:i/>
                                <w:sz w:val="18"/>
                                <w:szCs w:val="18"/>
                              </w:rPr>
                              <w:t xml:space="preserve"> treatment, if sought outside 24 hours of incident)</w:t>
                            </w:r>
                          </w:p>
                          <w:p w:rsidR="006C4CC0" w:rsidRPr="006C4CC0" w:rsidRDefault="006C4CC0" w:rsidP="006C4CC0">
                            <w:pPr>
                              <w:rPr>
                                <w:rFonts w:ascii="Arial Narrow" w:hAnsi="Arial Narrow"/>
                                <w:color w:val="0000FF"/>
                                <w:sz w:val="18"/>
                                <w:szCs w:val="18"/>
                                <w:u w:val="single"/>
                              </w:rPr>
                            </w:pPr>
                            <w:r w:rsidRPr="006C4CC0">
                              <w:rPr>
                                <w:color w:val="0000FF"/>
                                <w:sz w:val="18"/>
                                <w:szCs w:val="18"/>
                                <w:u w:val="single"/>
                              </w:rPr>
                              <w:t xml:space="preserve">https://oregonstate2-gme-advocate.symplicity.com/public_report/index.php </w:t>
                            </w:r>
                          </w:p>
                          <w:p w:rsidR="00F60BE2" w:rsidRDefault="00B931DC" w:rsidP="00DA6438">
                            <w:pPr>
                              <w:spacing w:after="0" w:line="240" w:lineRule="auto"/>
                              <w:ind w:left="60"/>
                            </w:pPr>
                            <w:hyperlink r:id="rId7" w:history="1">
                              <w:r w:rsidR="006C4CC0" w:rsidRPr="00D847A1">
                                <w:rPr>
                                  <w:rStyle w:val="Hyperlink"/>
                                </w:rPr>
                                <w:t>http://www.saif.com/Documents/Forms/801ffpck.pdf</w:t>
                              </w:r>
                            </w:hyperlink>
                            <w:r w:rsidR="006C4CC0">
                              <w:t xml:space="preserve"> </w:t>
                            </w:r>
                          </w:p>
                          <w:p w:rsidR="006C4CC0" w:rsidRDefault="006C4CC0" w:rsidP="00DA6438">
                            <w:pPr>
                              <w:spacing w:after="0" w:line="240" w:lineRule="auto"/>
                              <w:ind w:left="60"/>
                            </w:pPr>
                          </w:p>
                          <w:p w:rsidR="008D1F6E" w:rsidRDefault="00F60BE2" w:rsidP="000C555A">
                            <w:r w:rsidRPr="00757C76">
                              <w:t xml:space="preserve">Employee must also provide written release from their attending physician to confirm return to work status (may use </w:t>
                            </w:r>
                            <w:r w:rsidRPr="00757C76">
                              <w:rPr>
                                <w:b/>
                              </w:rPr>
                              <w:t xml:space="preserve">Employee Status Report </w:t>
                            </w:r>
                            <w:r w:rsidRPr="00757C76">
                              <w:t xml:space="preserve">form) or similar doctor form </w:t>
                            </w:r>
                            <w:r w:rsidR="006C4CC0" w:rsidRPr="006C4CC0">
                              <w:rPr>
                                <w:color w:val="0000FF"/>
                                <w:sz w:val="20"/>
                                <w:szCs w:val="20"/>
                                <w:u w:val="single"/>
                              </w:rPr>
                              <w:t>http://risk.oregonstate.edu/workerscomp/forms</w:t>
                            </w:r>
                          </w:p>
                          <w:p w:rsidR="008D1F6E" w:rsidRPr="008D1F6E" w:rsidRDefault="008D1F6E" w:rsidP="000C5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79.5pt;margin-top:58pt;width:315pt;height:1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">
                <v:textbox>
                  <w:txbxContent>
                    <w:p w:rsidR="00F60BE2" w:rsidRDefault="00F60BE2" w:rsidP="000C555A">
                      <w:pPr>
                        <w:rPr>
                          <w:b/>
                        </w:rPr>
                      </w:pPr>
                      <w:r>
                        <w:t xml:space="preserve">Supervisor fills out </w:t>
                      </w:r>
                      <w:r w:rsidR="004D768A">
                        <w:rPr>
                          <w:b/>
                        </w:rPr>
                        <w:t>HR Advocate Public Incident Reporting</w:t>
                      </w:r>
                      <w:r w:rsidR="004D768A" w:rsidRPr="004D768A">
                        <w:rPr>
                          <w:b/>
                        </w:rPr>
                        <w:t xml:space="preserve"> </w:t>
                      </w:r>
                      <w:r w:rsidRPr="004D768A">
                        <w:rPr>
                          <w:b/>
                        </w:rPr>
                        <w:t>form</w:t>
                      </w:r>
                      <w:r>
                        <w:t xml:space="preserve"> and employee and supervisor complete the </w:t>
                      </w:r>
                      <w:r w:rsidRPr="00757C76">
                        <w:rPr>
                          <w:b/>
                        </w:rPr>
                        <w:t>SAIF 801 Form</w:t>
                      </w:r>
                      <w:r>
                        <w:t xml:space="preserve"> and submit </w:t>
                      </w:r>
                      <w:r w:rsidRPr="00C3233C">
                        <w:rPr>
                          <w:b/>
                        </w:rPr>
                        <w:t xml:space="preserve">within 24 hours of </w:t>
                      </w:r>
                      <w:r>
                        <w:rPr>
                          <w:b/>
                        </w:rPr>
                        <w:t xml:space="preserve">incident </w:t>
                      </w:r>
                      <w:r w:rsidRPr="005124D1">
                        <w:rPr>
                          <w:b/>
                          <w:i/>
                          <w:sz w:val="18"/>
                          <w:szCs w:val="18"/>
                        </w:rPr>
                        <w:t>(or</w:t>
                      </w:r>
                      <w:r>
                        <w:rPr>
                          <w:b/>
                          <w:i/>
                          <w:sz w:val="18"/>
                          <w:szCs w:val="18"/>
                        </w:rPr>
                        <w:t xml:space="preserve"> within 24 hours of</w:t>
                      </w:r>
                      <w:r w:rsidRPr="005124D1">
                        <w:rPr>
                          <w:b/>
                          <w:i/>
                          <w:sz w:val="18"/>
                          <w:szCs w:val="18"/>
                        </w:rPr>
                        <w:t xml:space="preserve"> treatment, if sought outside 24 hours of incident)</w:t>
                      </w:r>
                    </w:p>
                    <w:p w:rsidR="006C4CC0" w:rsidRPr="006C4CC0" w:rsidRDefault="006C4CC0" w:rsidP="006C4CC0">
                      <w:pPr>
                        <w:rPr>
                          <w:rFonts w:ascii="Arial Narrow" w:hAnsi="Arial Narrow"/>
                          <w:color w:val="0000FF"/>
                          <w:sz w:val="18"/>
                          <w:szCs w:val="18"/>
                          <w:u w:val="single"/>
                        </w:rPr>
                      </w:pPr>
                      <w:r w:rsidRPr="006C4CC0">
                        <w:rPr>
                          <w:color w:val="0000FF"/>
                          <w:sz w:val="18"/>
                          <w:szCs w:val="18"/>
                          <w:u w:val="single"/>
                        </w:rPr>
                        <w:t>https://oregonstate2-gme-advocate.symplicity.com/public_report/index.php</w:t>
                      </w:r>
                      <w:r w:rsidRPr="006C4CC0">
                        <w:rPr>
                          <w:color w:val="0000FF"/>
                          <w:sz w:val="18"/>
                          <w:szCs w:val="18"/>
                          <w:u w:val="single"/>
                        </w:rPr>
                        <w:t xml:space="preserve"> </w:t>
                      </w:r>
                    </w:p>
                    <w:p w:rsidR="00F60BE2" w:rsidRDefault="006C4CC0" w:rsidP="00DA6438">
                      <w:pPr>
                        <w:spacing w:after="0" w:line="240" w:lineRule="auto"/>
                        <w:ind w:left="60"/>
                      </w:pPr>
                      <w:hyperlink r:id="rId8" w:history="1">
                        <w:r w:rsidRPr="00D847A1">
                          <w:rPr>
                            <w:rStyle w:val="Hyperlink"/>
                          </w:rPr>
                          <w:t>http://www.saif.com/Documents/Forms/801ffpck.pdf</w:t>
                        </w:r>
                      </w:hyperlink>
                      <w:r>
                        <w:t xml:space="preserve"> </w:t>
                      </w:r>
                      <w:bookmarkStart w:id="1" w:name="_GoBack"/>
                      <w:bookmarkEnd w:id="1"/>
                    </w:p>
                    <w:p w:rsidR="006C4CC0" w:rsidRDefault="006C4CC0" w:rsidP="00DA6438">
                      <w:pPr>
                        <w:spacing w:after="0" w:line="240" w:lineRule="auto"/>
                        <w:ind w:left="60"/>
                      </w:pPr>
                    </w:p>
                    <w:p w:rsidR="008D1F6E" w:rsidRDefault="00F60BE2" w:rsidP="000C555A">
                      <w:r w:rsidRPr="00757C76">
                        <w:t xml:space="preserve">Employee must also provide written release from their attending physician to confirm return to work status (may use </w:t>
                      </w:r>
                      <w:r w:rsidRPr="00757C76">
                        <w:rPr>
                          <w:b/>
                        </w:rPr>
                        <w:t xml:space="preserve">Employee Status Report </w:t>
                      </w:r>
                      <w:r w:rsidRPr="00757C76">
                        <w:t xml:space="preserve">form) or similar doctor form </w:t>
                      </w:r>
                      <w:r w:rsidR="006C4CC0" w:rsidRPr="006C4CC0">
                        <w:rPr>
                          <w:color w:val="0000FF"/>
                          <w:sz w:val="20"/>
                          <w:szCs w:val="20"/>
                          <w:u w:val="single"/>
                        </w:rPr>
                        <w:t>http://risk.oregonstate.edu/workerscomp/forms</w:t>
                      </w:r>
                    </w:p>
                    <w:p w:rsidR="008D1F6E" w:rsidRPr="008D1F6E" w:rsidRDefault="008D1F6E" w:rsidP="000C555A"/>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670560</wp:posOffset>
                </wp:positionH>
                <wp:positionV relativeFrom="paragraph">
                  <wp:posOffset>2251075</wp:posOffset>
                </wp:positionV>
                <wp:extent cx="339090" cy="276225"/>
                <wp:effectExtent l="13335" t="28575"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276225"/>
                        </a:xfrm>
                        <a:prstGeom prst="rightArrow">
                          <a:avLst>
                            <a:gd name="adj1" fmla="val 50000"/>
                            <a:gd name="adj2" fmla="val 3069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021BB" id="AutoShape 10" o:spid="_x0000_s1026" type="#_x0000_t13" style="position:absolute;margin-left:52.8pt;margin-top:177.25pt;width:26.7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" fillcolor="black [3213]"/>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-532130</wp:posOffset>
                </wp:positionH>
                <wp:positionV relativeFrom="paragraph">
                  <wp:posOffset>2012950</wp:posOffset>
                </wp:positionV>
                <wp:extent cx="1202690" cy="1085850"/>
                <wp:effectExtent l="10795" t="9525" r="571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085850"/>
                        </a:xfrm>
                        <a:prstGeom prst="rect">
                          <a:avLst/>
                        </a:prstGeom>
                        <a:solidFill>
                          <a:srgbClr val="FFFFFF"/>
                        </a:solidFill>
                        <a:ln w="9525">
                          <a:solidFill>
                            <a:srgbClr val="000000"/>
                          </a:solidFill>
                          <a:miter lim="800000"/>
                          <a:headEnd/>
                          <a:tailEnd/>
                        </a:ln>
                      </wps:spPr>
                      <wps:txbx>
                        <w:txbxContent>
                          <w:p w:rsidR="00F60BE2" w:rsidRDefault="00F60BE2" w:rsidP="000C555A">
                            <w:r>
                              <w:t xml:space="preserve">Accident that </w:t>
                            </w:r>
                            <w:r w:rsidRPr="00DA6438">
                              <w:rPr>
                                <w:b/>
                                <w:i/>
                                <w:u w:val="single"/>
                              </w:rPr>
                              <w:t>requires</w:t>
                            </w:r>
                            <w:r>
                              <w:t xml:space="preserve"> medical attention or results in lost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41.9pt;margin-top:158.5pt;width:94.7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">
                <v:textbox>
                  <w:txbxContent>
                    <w:p w:rsidR="00F60BE2" w:rsidRDefault="00F60BE2" w:rsidP="000C555A">
                      <w:r>
                        <w:t xml:space="preserve">Accident that </w:t>
                      </w:r>
                      <w:r w:rsidRPr="00DA6438">
                        <w:rPr>
                          <w:b/>
                          <w:i/>
                          <w:u w:val="single"/>
                        </w:rPr>
                        <w:t>requires</w:t>
                      </w:r>
                      <w:r>
                        <w:t xml:space="preserve"> medical attention or results in lost time.</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5172075</wp:posOffset>
                </wp:positionH>
                <wp:positionV relativeFrom="paragraph">
                  <wp:posOffset>260350</wp:posOffset>
                </wp:positionV>
                <wp:extent cx="685800" cy="704850"/>
                <wp:effectExtent l="9525" t="9525" r="19050" b="952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 cy="70485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F489F" id="AutoShape 25" o:spid="_x0000_s1026" style="position:absolute;margin-left:407.25pt;margin-top:20.5pt;width:54pt;height:55.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" path="m15429,l9257,7200r3086,l12343,14400,,14400r,7200l18514,21600r,-14400l21600,7200,15429,xe" fillcolor="black [3213]">
                <v:stroke joinstyle="miter"/>
                <v:path o:connecttype="custom" o:connectlocs="489871,0;293910,234950;0,587408;293910,704850;587820,489479;685800,234950" o:connectangles="270,180,180,90,0,0" textboxrect="0,14400,18514,21600"/>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670560</wp:posOffset>
                </wp:positionH>
                <wp:positionV relativeFrom="paragraph">
                  <wp:posOffset>107950</wp:posOffset>
                </wp:positionV>
                <wp:extent cx="339090" cy="276225"/>
                <wp:effectExtent l="13335" t="28575" r="19050" b="2857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276225"/>
                        </a:xfrm>
                        <a:prstGeom prst="rightArrow">
                          <a:avLst>
                            <a:gd name="adj1" fmla="val 50000"/>
                            <a:gd name="adj2" fmla="val 3069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13A41" id="AutoShape 27" o:spid="_x0000_s1026" type="#_x0000_t13" style="position:absolute;margin-left:52.8pt;margin-top:8.5pt;width:26.7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" fillcolor="black [3213]"/>
            </w:pict>
          </mc:Fallback>
        </mc:AlternateContent>
      </w:r>
    </w:p>
    <w:sectPr w:rsidR="00CF51B0" w:rsidSect="00CF51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C2169"/>
    <w:multiLevelType w:val="hybridMultilevel"/>
    <w:tmpl w:val="C322A3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B0"/>
    <w:rsid w:val="000064D6"/>
    <w:rsid w:val="000C555A"/>
    <w:rsid w:val="000D7265"/>
    <w:rsid w:val="00115D47"/>
    <w:rsid w:val="00137EEA"/>
    <w:rsid w:val="00145F3B"/>
    <w:rsid w:val="00152E4C"/>
    <w:rsid w:val="00213D60"/>
    <w:rsid w:val="00256D6C"/>
    <w:rsid w:val="002708BF"/>
    <w:rsid w:val="002F1C59"/>
    <w:rsid w:val="00315630"/>
    <w:rsid w:val="003D739C"/>
    <w:rsid w:val="00404979"/>
    <w:rsid w:val="00494A94"/>
    <w:rsid w:val="004D768A"/>
    <w:rsid w:val="005124D1"/>
    <w:rsid w:val="005403E5"/>
    <w:rsid w:val="00554EE0"/>
    <w:rsid w:val="00632877"/>
    <w:rsid w:val="00646086"/>
    <w:rsid w:val="00656C4B"/>
    <w:rsid w:val="006637D5"/>
    <w:rsid w:val="0068553D"/>
    <w:rsid w:val="006C4CC0"/>
    <w:rsid w:val="006D36C9"/>
    <w:rsid w:val="007119ED"/>
    <w:rsid w:val="00757C76"/>
    <w:rsid w:val="00870CD8"/>
    <w:rsid w:val="008A304D"/>
    <w:rsid w:val="008B7F48"/>
    <w:rsid w:val="008D1F6E"/>
    <w:rsid w:val="00932567"/>
    <w:rsid w:val="00966B7D"/>
    <w:rsid w:val="00AC5F8B"/>
    <w:rsid w:val="00AE5DC5"/>
    <w:rsid w:val="00B43210"/>
    <w:rsid w:val="00B91536"/>
    <w:rsid w:val="00B931DC"/>
    <w:rsid w:val="00C3233C"/>
    <w:rsid w:val="00C80F7C"/>
    <w:rsid w:val="00CC06D7"/>
    <w:rsid w:val="00CF51B0"/>
    <w:rsid w:val="00D77EE4"/>
    <w:rsid w:val="00DA6438"/>
    <w:rsid w:val="00E656A3"/>
    <w:rsid w:val="00E94D3A"/>
    <w:rsid w:val="00F270EF"/>
    <w:rsid w:val="00F60BE2"/>
    <w:rsid w:val="00F623B3"/>
    <w:rsid w:val="00FE6544"/>
    <w:rsid w:val="00FE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672F"/>
  <w15:docId w15:val="{91FCB967-E9A8-4F92-B547-96D5337A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1B0"/>
    <w:rPr>
      <w:rFonts w:ascii="Tahoma" w:hAnsi="Tahoma" w:cs="Tahoma"/>
      <w:sz w:val="16"/>
      <w:szCs w:val="16"/>
    </w:rPr>
  </w:style>
  <w:style w:type="character" w:styleId="Hyperlink">
    <w:name w:val="Hyperlink"/>
    <w:basedOn w:val="DefaultParagraphFont"/>
    <w:uiPriority w:val="99"/>
    <w:unhideWhenUsed/>
    <w:rsid w:val="000064D6"/>
    <w:rPr>
      <w:color w:val="0000FF" w:themeColor="hyperlink"/>
      <w:u w:val="single"/>
    </w:rPr>
  </w:style>
  <w:style w:type="character" w:styleId="FollowedHyperlink">
    <w:name w:val="FollowedHyperlink"/>
    <w:basedOn w:val="DefaultParagraphFont"/>
    <w:uiPriority w:val="99"/>
    <w:semiHidden/>
    <w:unhideWhenUsed/>
    <w:rsid w:val="00F60B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f.com/Documents/Forms/801ffpck.pdf" TargetMode="External"/><Relationship Id="rId3" Type="http://schemas.openxmlformats.org/officeDocument/2006/relationships/settings" Target="settings.xml"/><Relationship Id="rId7" Type="http://schemas.openxmlformats.org/officeDocument/2006/relationships/hyperlink" Target="http://www.saif.com/Documents/Forms/801ffpc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di.Melton@oregonstate.edu" TargetMode="External"/><Relationship Id="rId5" Type="http://schemas.openxmlformats.org/officeDocument/2006/relationships/hyperlink" Target="mailto:Heidi.Melton@oregon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Snyderr</dc:creator>
  <cp:keywords/>
  <dc:description/>
  <cp:lastModifiedBy>Melton, Heidi Lively</cp:lastModifiedBy>
  <cp:revision>5</cp:revision>
  <cp:lastPrinted>2016-09-15T20:16:00Z</cp:lastPrinted>
  <dcterms:created xsi:type="dcterms:W3CDTF">2016-03-31T22:32:00Z</dcterms:created>
  <dcterms:modified xsi:type="dcterms:W3CDTF">2019-12-27T21:19:00Z</dcterms:modified>
</cp:coreProperties>
</file>